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7AC6B" w14:textId="1F592ECF" w:rsidR="00025846" w:rsidRPr="00025846" w:rsidRDefault="00025846" w:rsidP="00025846">
      <w:pPr>
        <w:spacing w:after="0" w:line="0" w:lineRule="atLeast"/>
        <w:jc w:val="center"/>
        <w:rPr>
          <w:rFonts w:ascii="Times New Roman" w:eastAsia="Times New Roman" w:hAnsi="Times New Roman" w:cs="Times New Roman"/>
          <w:b/>
          <w:kern w:val="0"/>
          <w:sz w:val="28"/>
          <w:lang w:eastAsia="hr-HR"/>
          <w14:ligatures w14:val="none"/>
        </w:rPr>
      </w:pPr>
      <w:bookmarkStart w:id="0" w:name="1"/>
      <w:bookmarkEnd w:id="0"/>
      <w:r w:rsidRPr="00025846">
        <w:rPr>
          <w:rFonts w:ascii="Times New Roman" w:eastAsia="Times New Roman" w:hAnsi="Times New Roman" w:cs="Times New Roman"/>
          <w:b/>
          <w:kern w:val="0"/>
          <w:sz w:val="28"/>
          <w:lang w:eastAsia="hr-HR"/>
          <w14:ligatures w14:val="none"/>
        </w:rPr>
        <w:t>PRIJEDLOG PRAVILNIKA</w:t>
      </w:r>
    </w:p>
    <w:p w14:paraId="3B65774B" w14:textId="77777777" w:rsidR="00025846" w:rsidRDefault="00025846" w:rsidP="00025846">
      <w:pPr>
        <w:spacing w:after="0" w:line="0" w:lineRule="atLeast"/>
        <w:jc w:val="center"/>
        <w:rPr>
          <w:rFonts w:ascii="Times New Roman" w:eastAsia="Times New Roman" w:hAnsi="Times New Roman" w:cs="Times New Roman"/>
          <w:kern w:val="0"/>
          <w:lang w:eastAsia="hr-HR"/>
          <w14:ligatures w14:val="none"/>
        </w:rPr>
      </w:pPr>
    </w:p>
    <w:p w14:paraId="378D58AD" w14:textId="25E41DCB" w:rsidR="008F23A4" w:rsidRPr="00987FFC" w:rsidRDefault="008F23A4" w:rsidP="008F23A4">
      <w:pPr>
        <w:spacing w:after="0" w:line="0" w:lineRule="atLeast"/>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Na temelju članka 15. sta</w:t>
      </w:r>
      <w:r w:rsidR="00987FFC">
        <w:rPr>
          <w:rFonts w:ascii="Times New Roman" w:eastAsia="Times New Roman" w:hAnsi="Times New Roman" w:cs="Times New Roman"/>
          <w:kern w:val="0"/>
          <w:lang w:eastAsia="hr-HR"/>
          <w14:ligatures w14:val="none"/>
        </w:rPr>
        <w:t xml:space="preserve">vak 2. Zakona o javnoj nabavi (NN </w:t>
      </w:r>
      <w:r w:rsidRPr="00987FFC">
        <w:rPr>
          <w:rFonts w:ascii="Times New Roman" w:eastAsia="Times New Roman" w:hAnsi="Times New Roman" w:cs="Times New Roman"/>
          <w:kern w:val="0"/>
          <w:lang w:eastAsia="hr-HR"/>
          <w14:ligatures w14:val="none"/>
        </w:rPr>
        <w:t>120/</w:t>
      </w:r>
      <w:r w:rsidR="001D0EC2" w:rsidRPr="00987FFC">
        <w:rPr>
          <w:rFonts w:ascii="Times New Roman" w:eastAsia="Times New Roman" w:hAnsi="Times New Roman" w:cs="Times New Roman"/>
          <w:kern w:val="0"/>
          <w:lang w:eastAsia="hr-HR"/>
          <w14:ligatures w14:val="none"/>
        </w:rPr>
        <w:t>16, 114/22 i 48/26) i članka 43.</w:t>
      </w:r>
      <w:r w:rsidRPr="00987FFC">
        <w:rPr>
          <w:rFonts w:ascii="Times New Roman" w:eastAsia="Times New Roman" w:hAnsi="Times New Roman" w:cs="Times New Roman"/>
          <w:kern w:val="0"/>
          <w:lang w:eastAsia="hr-HR"/>
          <w14:ligatures w14:val="none"/>
        </w:rPr>
        <w:t xml:space="preserve"> Statuta </w:t>
      </w:r>
      <w:r w:rsidR="001D0EC2" w:rsidRPr="00987FFC">
        <w:rPr>
          <w:rFonts w:ascii="Times New Roman" w:eastAsia="Times New Roman" w:hAnsi="Times New Roman" w:cs="Times New Roman"/>
          <w:kern w:val="0"/>
          <w:lang w:eastAsia="hr-HR"/>
          <w14:ligatures w14:val="none"/>
        </w:rPr>
        <w:t>OŠ-SE Belvedere,</w:t>
      </w:r>
      <w:r w:rsidRPr="00987FFC">
        <w:rPr>
          <w:rFonts w:ascii="Times New Roman" w:eastAsia="Times New Roman" w:hAnsi="Times New Roman" w:cs="Times New Roman"/>
          <w:kern w:val="0"/>
          <w:lang w:eastAsia="hr-HR"/>
          <w14:ligatures w14:val="none"/>
        </w:rPr>
        <w:t xml:space="preserve"> Školski odbor </w:t>
      </w:r>
      <w:r w:rsidR="001D0EC2" w:rsidRPr="00987FFC">
        <w:rPr>
          <w:rFonts w:ascii="Times New Roman" w:eastAsia="Times New Roman" w:hAnsi="Times New Roman" w:cs="Times New Roman"/>
          <w:kern w:val="0"/>
          <w:lang w:eastAsia="hr-HR"/>
          <w14:ligatures w14:val="none"/>
        </w:rPr>
        <w:t>OŠ-SE Belvedere</w:t>
      </w:r>
      <w:r w:rsidRPr="00987FFC">
        <w:rPr>
          <w:rFonts w:ascii="Times New Roman" w:eastAsia="Times New Roman" w:hAnsi="Times New Roman" w:cs="Times New Roman"/>
          <w:kern w:val="0"/>
          <w:lang w:eastAsia="hr-HR"/>
          <w14:ligatures w14:val="none"/>
        </w:rPr>
        <w:t xml:space="preserve"> na ____. sjednici održanoj dana ____________ 2026. godine, donosi </w:t>
      </w:r>
    </w:p>
    <w:p w14:paraId="448FB1F3"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57AA8D98"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4506E3A6"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34583292" w14:textId="77777777" w:rsidR="008F23A4" w:rsidRPr="00987FF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987FFC">
        <w:rPr>
          <w:rFonts w:ascii="Times New Roman" w:eastAsia="Times New Roman" w:hAnsi="Times New Roman" w:cs="Times New Roman"/>
          <w:b/>
          <w:kern w:val="0"/>
          <w:lang w:eastAsia="hr-HR"/>
          <w14:ligatures w14:val="none"/>
        </w:rPr>
        <w:t>P R A V I L N I K</w:t>
      </w:r>
    </w:p>
    <w:p w14:paraId="3698C7A8" w14:textId="2DCC48F2" w:rsidR="008F23A4" w:rsidRPr="00987FF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987FFC">
        <w:rPr>
          <w:rFonts w:ascii="Times New Roman" w:eastAsia="Times New Roman" w:hAnsi="Times New Roman" w:cs="Times New Roman"/>
          <w:b/>
          <w:kern w:val="0"/>
          <w:lang w:eastAsia="hr-HR"/>
          <w14:ligatures w14:val="none"/>
        </w:rPr>
        <w:t>O PROVEDBI POSTUPKA JEDNOSTAVNE NABAVE</w:t>
      </w:r>
      <w:r w:rsidR="001D0EC2" w:rsidRPr="00987FFC">
        <w:rPr>
          <w:rFonts w:ascii="Times New Roman" w:eastAsia="Times New Roman" w:hAnsi="Times New Roman" w:cs="Times New Roman"/>
          <w:b/>
          <w:kern w:val="0"/>
          <w:lang w:eastAsia="hr-HR"/>
          <w14:ligatures w14:val="none"/>
        </w:rPr>
        <w:t xml:space="preserve"> U OŠ-SE BELVEDERE</w:t>
      </w:r>
    </w:p>
    <w:p w14:paraId="1E304FD9"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052A4CEB" w14:textId="4A28C8BD"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42D5977B" w14:textId="77777777" w:rsidR="008F23A4" w:rsidRPr="00987FFC" w:rsidRDefault="008F23A4" w:rsidP="008F23A4">
      <w:pPr>
        <w:numPr>
          <w:ilvl w:val="0"/>
          <w:numId w:val="2"/>
        </w:numPr>
        <w:autoSpaceDE w:val="0"/>
        <w:autoSpaceDN w:val="0"/>
        <w:adjustRightInd w:val="0"/>
        <w:spacing w:after="0" w:line="0" w:lineRule="atLeast"/>
        <w:jc w:val="both"/>
        <w:rPr>
          <w:rFonts w:ascii="Times New Roman" w:eastAsia="SimSun" w:hAnsi="Times New Roman" w:cs="Times New Roman"/>
          <w:b/>
          <w:bCs/>
          <w:color w:val="000000"/>
          <w:kern w:val="0"/>
          <w:lang w:eastAsia="hr-HR"/>
          <w14:ligatures w14:val="none"/>
        </w:rPr>
      </w:pPr>
      <w:r w:rsidRPr="00987FFC">
        <w:rPr>
          <w:rFonts w:ascii="Times New Roman" w:eastAsia="SimSun" w:hAnsi="Times New Roman" w:cs="Times New Roman"/>
          <w:b/>
          <w:bCs/>
          <w:color w:val="000000"/>
          <w:kern w:val="0"/>
          <w:lang w:eastAsia="hr-HR"/>
          <w14:ligatures w14:val="none"/>
        </w:rPr>
        <w:t>OPĆE ODREDBE</w:t>
      </w:r>
    </w:p>
    <w:p w14:paraId="172127CC" w14:textId="77777777" w:rsidR="008F23A4" w:rsidRPr="00987FFC" w:rsidRDefault="008F23A4" w:rsidP="008F23A4">
      <w:pPr>
        <w:autoSpaceDE w:val="0"/>
        <w:autoSpaceDN w:val="0"/>
        <w:adjustRightInd w:val="0"/>
        <w:spacing w:after="0" w:line="0" w:lineRule="atLeast"/>
        <w:jc w:val="both"/>
        <w:rPr>
          <w:rFonts w:ascii="Times New Roman" w:eastAsia="SimSun" w:hAnsi="Times New Roman" w:cs="Times New Roman"/>
          <w:b/>
          <w:bCs/>
          <w:color w:val="000000"/>
          <w:kern w:val="0"/>
          <w:lang w:eastAsia="hr-HR"/>
          <w14:ligatures w14:val="none"/>
        </w:rPr>
      </w:pPr>
    </w:p>
    <w:p w14:paraId="22BAF2DB" w14:textId="588C55C1" w:rsidR="008F23A4" w:rsidRPr="00987FFC" w:rsidRDefault="008F23A4" w:rsidP="00025846">
      <w:pPr>
        <w:autoSpaceDE w:val="0"/>
        <w:autoSpaceDN w:val="0"/>
        <w:adjustRightInd w:val="0"/>
        <w:spacing w:after="0" w:line="0" w:lineRule="atLeast"/>
        <w:jc w:val="center"/>
        <w:rPr>
          <w:rFonts w:ascii="Times New Roman" w:eastAsia="SimSun" w:hAnsi="Times New Roman" w:cs="Times New Roman"/>
          <w:b/>
          <w:bCs/>
          <w:iCs/>
          <w:color w:val="000000"/>
          <w:kern w:val="0"/>
          <w:lang w:eastAsia="hr-HR"/>
          <w14:ligatures w14:val="none"/>
        </w:rPr>
      </w:pPr>
      <w:r w:rsidRPr="00987FFC">
        <w:rPr>
          <w:rFonts w:ascii="Times New Roman" w:eastAsia="SimSun" w:hAnsi="Times New Roman" w:cs="Times New Roman"/>
          <w:b/>
          <w:bCs/>
          <w:iCs/>
          <w:color w:val="000000"/>
          <w:kern w:val="0"/>
          <w:lang w:eastAsia="hr-HR"/>
          <w14:ligatures w14:val="none"/>
        </w:rPr>
        <w:t>Članak 1.</w:t>
      </w:r>
    </w:p>
    <w:p w14:paraId="3AADB3D9" w14:textId="709683B1" w:rsidR="00987FFC" w:rsidRDefault="008F23A4" w:rsidP="00987FFC">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987FFC">
        <w:rPr>
          <w:rFonts w:ascii="Times New Roman" w:eastAsia="SimSun" w:hAnsi="Times New Roman" w:cs="Times New Roman"/>
          <w:color w:val="000000"/>
          <w:kern w:val="0"/>
          <w:lang w:eastAsia="hr-HR"/>
          <w14:ligatures w14:val="none"/>
        </w:rPr>
        <w:t xml:space="preserve">             </w:t>
      </w:r>
      <w:r w:rsidR="00987FFC" w:rsidRPr="00987FFC">
        <w:rPr>
          <w:rFonts w:ascii="Times New Roman" w:eastAsia="SimSun" w:hAnsi="Times New Roman" w:cs="Times New Roman"/>
          <w:color w:val="000000"/>
          <w:kern w:val="0"/>
          <w:lang w:eastAsia="hr-HR"/>
          <w14:ligatures w14:val="none"/>
        </w:rPr>
        <w:t xml:space="preserve">Ovim se Pravilnikom o provedbi postupaka jednostavne nabave (u daljnjem tekstu: Pravilnik) uređuje postupak koji prethodi stvaranju ugovornog odnosa za nabavu roba, radova ili usluga za koje se ne primjenjuju odredbe Zakona o javnoj nabavi.  </w:t>
      </w:r>
    </w:p>
    <w:p w14:paraId="083515F4" w14:textId="77777777" w:rsidR="00987FFC" w:rsidRDefault="00987FFC" w:rsidP="00987FFC">
      <w:pPr>
        <w:autoSpaceDE w:val="0"/>
        <w:autoSpaceDN w:val="0"/>
        <w:adjustRightInd w:val="0"/>
        <w:spacing w:after="0" w:line="0" w:lineRule="atLeast"/>
        <w:ind w:firstLine="360"/>
        <w:jc w:val="both"/>
        <w:rPr>
          <w:rFonts w:ascii="Times New Roman" w:eastAsia="SimSun" w:hAnsi="Times New Roman" w:cs="Times New Roman"/>
          <w:color w:val="000000"/>
          <w:kern w:val="0"/>
          <w:lang w:eastAsia="hr-HR"/>
          <w14:ligatures w14:val="none"/>
        </w:rPr>
      </w:pPr>
      <w:r w:rsidRPr="00987FFC">
        <w:rPr>
          <w:rFonts w:ascii="Times New Roman" w:eastAsia="SimSun" w:hAnsi="Times New Roman" w:cs="Times New Roman"/>
          <w:color w:val="000000"/>
          <w:kern w:val="0"/>
          <w:lang w:eastAsia="hr-HR"/>
          <w14:ligatures w14:val="none"/>
        </w:rPr>
        <w:t xml:space="preserve">Svi rokovi navedeni u ovom Pravilniku računaju se sukladno odredbama Zakona o općem upravnom postupku </w:t>
      </w:r>
      <w:r>
        <w:rPr>
          <w:rFonts w:ascii="Times New Roman" w:eastAsia="SimSun" w:hAnsi="Times New Roman" w:cs="Times New Roman"/>
          <w:color w:val="000000"/>
          <w:kern w:val="0"/>
          <w:lang w:eastAsia="hr-HR"/>
          <w14:ligatures w14:val="none"/>
        </w:rPr>
        <w:t>(NN</w:t>
      </w:r>
      <w:r w:rsidRPr="00987FFC">
        <w:rPr>
          <w:rFonts w:ascii="Times New Roman" w:eastAsia="SimSun" w:hAnsi="Times New Roman" w:cs="Times New Roman"/>
          <w:color w:val="000000"/>
          <w:kern w:val="0"/>
          <w:lang w:eastAsia="hr-HR"/>
          <w14:ligatures w14:val="none"/>
        </w:rPr>
        <w:t xml:space="preserve"> 47/09, 110/21). </w:t>
      </w:r>
    </w:p>
    <w:p w14:paraId="24E8A23A" w14:textId="62A8683E" w:rsidR="008F23A4" w:rsidRPr="00987FFC" w:rsidRDefault="00987FFC" w:rsidP="00987FFC">
      <w:pPr>
        <w:autoSpaceDE w:val="0"/>
        <w:autoSpaceDN w:val="0"/>
        <w:adjustRightInd w:val="0"/>
        <w:spacing w:after="0" w:line="0" w:lineRule="atLeast"/>
        <w:ind w:firstLine="360"/>
        <w:jc w:val="both"/>
        <w:rPr>
          <w:rFonts w:ascii="Times New Roman" w:eastAsia="SimSun" w:hAnsi="Times New Roman" w:cs="Times New Roman"/>
          <w:kern w:val="0"/>
          <w:lang w:eastAsia="hr-HR"/>
          <w14:ligatures w14:val="none"/>
        </w:rPr>
      </w:pPr>
      <w:r w:rsidRPr="00987FFC">
        <w:rPr>
          <w:rFonts w:ascii="Times New Roman" w:eastAsia="SimSun" w:hAnsi="Times New Roman" w:cs="Times New Roman"/>
          <w:color w:val="000000"/>
          <w:kern w:val="0"/>
          <w:lang w:eastAsia="hr-HR"/>
          <w14:ligatures w14:val="none"/>
        </w:rPr>
        <w:t>Iznosi procijenjenih vrijednosti nabava navedeni ovim Pravilnikom izraženi su u iznosima bez navođenja poreza na dodanu vrijednost.</w:t>
      </w:r>
    </w:p>
    <w:p w14:paraId="0BA442BF" w14:textId="77777777" w:rsidR="008F23A4" w:rsidRPr="00987FFC" w:rsidRDefault="008F23A4" w:rsidP="008F23A4">
      <w:pPr>
        <w:spacing w:after="0" w:line="0" w:lineRule="atLeast"/>
        <w:ind w:left="720"/>
        <w:jc w:val="both"/>
        <w:rPr>
          <w:rFonts w:ascii="Times New Roman" w:eastAsia="Times New Roman" w:hAnsi="Times New Roman" w:cs="Times New Roman"/>
          <w:b/>
          <w:kern w:val="0"/>
          <w:lang w:eastAsia="hr-HR"/>
          <w14:ligatures w14:val="none"/>
        </w:rPr>
      </w:pPr>
    </w:p>
    <w:p w14:paraId="41D22EAC" w14:textId="6D9E92C1" w:rsidR="008F23A4" w:rsidRPr="00987FFC" w:rsidRDefault="008F23A4" w:rsidP="00025846">
      <w:pPr>
        <w:spacing w:after="0" w:line="0" w:lineRule="atLeast"/>
        <w:jc w:val="center"/>
        <w:rPr>
          <w:rFonts w:ascii="Times New Roman" w:eastAsia="Times New Roman" w:hAnsi="Times New Roman" w:cs="Times New Roman"/>
          <w:b/>
          <w:kern w:val="0"/>
          <w:lang w:eastAsia="hr-HR"/>
          <w14:ligatures w14:val="none"/>
        </w:rPr>
      </w:pPr>
      <w:r w:rsidRPr="00987FFC">
        <w:rPr>
          <w:rFonts w:ascii="Times New Roman" w:eastAsia="Times New Roman" w:hAnsi="Times New Roman" w:cs="Times New Roman"/>
          <w:b/>
          <w:kern w:val="0"/>
          <w:lang w:eastAsia="hr-HR"/>
          <w14:ligatures w14:val="none"/>
        </w:rPr>
        <w:t>Članak 2.</w:t>
      </w:r>
    </w:p>
    <w:p w14:paraId="6FD80FED" w14:textId="77777777" w:rsidR="00987FFC" w:rsidRDefault="00987FFC" w:rsidP="00987FFC">
      <w:pPr>
        <w:spacing w:after="0" w:line="0" w:lineRule="atLeast"/>
        <w:ind w:firstLine="360"/>
        <w:contextualSpacing/>
        <w:jc w:val="both"/>
        <w:rPr>
          <w:rFonts w:ascii="Times New Roman" w:eastAsia="Calibri" w:hAnsi="Times New Roman" w:cs="Times New Roman"/>
          <w:kern w:val="0"/>
          <w14:ligatures w14:val="none"/>
        </w:rPr>
      </w:pPr>
      <w:r w:rsidRPr="00987FFC">
        <w:rPr>
          <w:rFonts w:ascii="Times New Roman" w:eastAsia="Calibri" w:hAnsi="Times New Roman" w:cs="Times New Roman"/>
          <w:kern w:val="0"/>
          <w14:ligatures w14:val="none"/>
        </w:rPr>
        <w:t xml:space="preserve">U provedbi jednostavne nabave Naručitelj je obvezan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 </w:t>
      </w:r>
    </w:p>
    <w:p w14:paraId="37FB414E" w14:textId="77777777" w:rsidR="00987FFC" w:rsidRDefault="00987FFC" w:rsidP="00987FFC">
      <w:pPr>
        <w:spacing w:after="0" w:line="0" w:lineRule="atLeast"/>
        <w:ind w:firstLine="360"/>
        <w:contextualSpacing/>
        <w:jc w:val="both"/>
        <w:rPr>
          <w:rFonts w:ascii="Times New Roman" w:eastAsia="Calibri" w:hAnsi="Times New Roman" w:cs="Times New Roman"/>
          <w:kern w:val="0"/>
          <w14:ligatures w14:val="none"/>
        </w:rPr>
      </w:pPr>
      <w:r w:rsidRPr="00987FFC">
        <w:rPr>
          <w:rFonts w:ascii="Times New Roman" w:eastAsia="Calibri" w:hAnsi="Times New Roman" w:cs="Times New Roman"/>
          <w:kern w:val="0"/>
          <w14:ligatures w14:val="none"/>
        </w:rPr>
        <w:t xml:space="preserve">Naručitelj je obvezan primjenjivati odredbe ovoga Pravilnika na način koji omogućava učinkovitu nabavu te ekonomično, zakonito, namjensko i svrhovito trošenje proračunskih sredstava (neovisno o izvoru sredstava).  </w:t>
      </w:r>
    </w:p>
    <w:p w14:paraId="3CF4EC91" w14:textId="3DA682F8" w:rsidR="008F23A4" w:rsidRPr="00987FFC" w:rsidRDefault="00987FFC" w:rsidP="00987FFC">
      <w:pPr>
        <w:spacing w:after="0" w:line="0" w:lineRule="atLeast"/>
        <w:ind w:firstLine="360"/>
        <w:contextualSpacing/>
        <w:jc w:val="both"/>
        <w:rPr>
          <w:rFonts w:ascii="Times New Roman" w:eastAsia="Calibri" w:hAnsi="Times New Roman" w:cs="Times New Roman"/>
          <w:bCs/>
          <w:kern w:val="0"/>
          <w14:ligatures w14:val="none"/>
        </w:rPr>
      </w:pPr>
      <w:r w:rsidRPr="00987FFC">
        <w:rPr>
          <w:rFonts w:ascii="Times New Roman" w:eastAsia="Calibri" w:hAnsi="Times New Roman" w:cs="Times New Roman"/>
          <w:kern w:val="0"/>
          <w14:ligatures w14:val="none"/>
        </w:rPr>
        <w:t xml:space="preserve">Jednostavna nabava ne smije biti osmišljena s namjerom izbjegavanja primjene Zakona o javnoj nabavi ili izbjegavanja primjene ovoga Pravilnika ili s namjerom da se određenim gospodarskim subjektima neopravdano da prednost ili ih se stavi u nepovoljan položaj.  </w:t>
      </w:r>
    </w:p>
    <w:p w14:paraId="54BB4E9A" w14:textId="79CF931D" w:rsidR="008F23A4" w:rsidRPr="00987FFC" w:rsidRDefault="008F23A4" w:rsidP="00987FFC">
      <w:pPr>
        <w:spacing w:after="0" w:line="0" w:lineRule="atLeast"/>
        <w:rPr>
          <w:rFonts w:ascii="Times New Roman" w:eastAsia="Times New Roman" w:hAnsi="Times New Roman" w:cs="Times New Roman"/>
          <w:bCs/>
          <w:kern w:val="0"/>
          <w:lang w:eastAsia="hr-HR"/>
          <w14:ligatures w14:val="none"/>
        </w:rPr>
      </w:pPr>
    </w:p>
    <w:p w14:paraId="4F317A80" w14:textId="4C38CEF6" w:rsidR="008F23A4" w:rsidRPr="00987FFC" w:rsidRDefault="008F23A4" w:rsidP="00025846">
      <w:pPr>
        <w:spacing w:after="0" w:line="0" w:lineRule="atLeast"/>
        <w:jc w:val="center"/>
        <w:rPr>
          <w:rFonts w:ascii="Times New Roman" w:eastAsia="Times New Roman" w:hAnsi="Times New Roman" w:cs="Times New Roman"/>
          <w:b/>
          <w:bCs/>
          <w:kern w:val="0"/>
          <w:lang w:eastAsia="hr-HR"/>
          <w14:ligatures w14:val="none"/>
        </w:rPr>
      </w:pPr>
      <w:r w:rsidRPr="00987FFC">
        <w:rPr>
          <w:rFonts w:ascii="Times New Roman" w:eastAsia="Times New Roman" w:hAnsi="Times New Roman" w:cs="Times New Roman"/>
          <w:b/>
          <w:bCs/>
          <w:kern w:val="0"/>
          <w:lang w:eastAsia="hr-HR"/>
          <w14:ligatures w14:val="none"/>
        </w:rPr>
        <w:t>Članak 3.</w:t>
      </w:r>
    </w:p>
    <w:p w14:paraId="1B06AA59" w14:textId="77777777" w:rsidR="00242D3D" w:rsidRDefault="00987FFC" w:rsidP="00987FFC">
      <w:pPr>
        <w:autoSpaceDE w:val="0"/>
        <w:autoSpaceDN w:val="0"/>
        <w:adjustRightInd w:val="0"/>
        <w:spacing w:after="0" w:line="0" w:lineRule="atLeast"/>
        <w:ind w:firstLine="360"/>
        <w:jc w:val="both"/>
        <w:rPr>
          <w:rFonts w:ascii="Times New Roman" w:eastAsia="Times New Roman" w:hAnsi="Times New Roman" w:cs="Times New Roman"/>
          <w:color w:val="000000"/>
          <w:kern w:val="0"/>
          <w:lang w:eastAsia="hr-HR"/>
          <w14:ligatures w14:val="none"/>
        </w:rPr>
      </w:pPr>
      <w:r w:rsidRPr="00987FFC">
        <w:rPr>
          <w:rFonts w:ascii="Times New Roman" w:eastAsia="Times New Roman" w:hAnsi="Times New Roman" w:cs="Times New Roman"/>
          <w:color w:val="000000"/>
          <w:kern w:val="0"/>
          <w:lang w:eastAsia="hr-HR"/>
          <w14:ligatures w14:val="none"/>
        </w:rPr>
        <w:t>Provodeći postupke jednostavne nabave, Naručitelj je obvezan poticati tržišno natjecanje te osigurati jednaki tretman svim gospodarskim subjektima koji sudjeluju u postupku nabave i transpa</w:t>
      </w:r>
      <w:r w:rsidR="00242D3D">
        <w:rPr>
          <w:rFonts w:ascii="Times New Roman" w:eastAsia="Times New Roman" w:hAnsi="Times New Roman" w:cs="Times New Roman"/>
          <w:color w:val="000000"/>
          <w:kern w:val="0"/>
          <w:lang w:eastAsia="hr-HR"/>
          <w14:ligatures w14:val="none"/>
        </w:rPr>
        <w:t xml:space="preserve">rentnost postupaka. </w:t>
      </w:r>
      <w:r w:rsidRPr="00987FFC">
        <w:rPr>
          <w:rFonts w:ascii="Times New Roman" w:eastAsia="Times New Roman" w:hAnsi="Times New Roman" w:cs="Times New Roman"/>
          <w:color w:val="000000"/>
          <w:kern w:val="0"/>
          <w:lang w:eastAsia="hr-HR"/>
          <w14:ligatures w14:val="none"/>
        </w:rPr>
        <w:t xml:space="preserve"> </w:t>
      </w:r>
    </w:p>
    <w:p w14:paraId="7A3ADD6A" w14:textId="0E3B7BBD" w:rsidR="008F23A4" w:rsidRPr="00987FFC" w:rsidRDefault="00987FFC" w:rsidP="00987FFC">
      <w:pPr>
        <w:autoSpaceDE w:val="0"/>
        <w:autoSpaceDN w:val="0"/>
        <w:adjustRightInd w:val="0"/>
        <w:spacing w:after="0" w:line="0" w:lineRule="atLeast"/>
        <w:ind w:firstLine="360"/>
        <w:jc w:val="both"/>
        <w:rPr>
          <w:rFonts w:ascii="Times New Roman" w:eastAsia="SimSun" w:hAnsi="Times New Roman" w:cs="Times New Roman"/>
          <w:color w:val="000000"/>
          <w:kern w:val="0"/>
          <w:lang w:eastAsia="hr-HR"/>
          <w14:ligatures w14:val="none"/>
        </w:rPr>
      </w:pPr>
      <w:r w:rsidRPr="00987FFC">
        <w:rPr>
          <w:rFonts w:ascii="Times New Roman" w:eastAsia="Times New Roman" w:hAnsi="Times New Roman" w:cs="Times New Roman"/>
          <w:color w:val="000000"/>
          <w:kern w:val="0"/>
          <w:lang w:eastAsia="hr-HR"/>
          <w14:ligatures w14:val="none"/>
        </w:rPr>
        <w:t>U svrhu pripreme postupaka jednostavne nabave može se provesti analiza tržišta koja obuhvaća prikupljanje informacija o predmetu nabave, gospodarskim subjektima koji sudjeluju na tržištu te drugim okolnostima koje utječu na uvjete nabave, a sve sukladno planiranim proračunskim sredstvima i potrebama Naručitelja.</w:t>
      </w:r>
    </w:p>
    <w:p w14:paraId="08A080CB" w14:textId="350B4F14" w:rsidR="008F23A4" w:rsidRPr="00987FFC" w:rsidRDefault="008F23A4" w:rsidP="008F23A4">
      <w:pPr>
        <w:spacing w:after="0" w:line="0" w:lineRule="atLeast"/>
        <w:jc w:val="both"/>
        <w:rPr>
          <w:rFonts w:ascii="Times New Roman" w:eastAsia="Times New Roman" w:hAnsi="Times New Roman" w:cs="Times New Roman"/>
          <w:b/>
          <w:bCs/>
          <w:kern w:val="0"/>
          <w:lang w:eastAsia="hr-HR"/>
          <w14:ligatures w14:val="none"/>
        </w:rPr>
      </w:pPr>
    </w:p>
    <w:p w14:paraId="23403201" w14:textId="28C2EE7F" w:rsidR="008F23A4" w:rsidRPr="00987FFC" w:rsidRDefault="008F23A4" w:rsidP="00025846">
      <w:pPr>
        <w:spacing w:after="0" w:line="0" w:lineRule="atLeast"/>
        <w:contextualSpacing/>
        <w:jc w:val="center"/>
        <w:rPr>
          <w:rFonts w:ascii="Times New Roman" w:eastAsia="Calibri" w:hAnsi="Times New Roman" w:cs="Times New Roman"/>
          <w:b/>
          <w:kern w:val="0"/>
          <w14:ligatures w14:val="none"/>
        </w:rPr>
      </w:pPr>
      <w:r w:rsidRPr="00987FFC">
        <w:rPr>
          <w:rFonts w:ascii="Times New Roman" w:eastAsia="Calibri" w:hAnsi="Times New Roman" w:cs="Times New Roman"/>
          <w:b/>
          <w:kern w:val="0"/>
          <w14:ligatures w14:val="none"/>
        </w:rPr>
        <w:t>Članak 4.</w:t>
      </w:r>
    </w:p>
    <w:p w14:paraId="63DE9200" w14:textId="77777777" w:rsidR="00242D3D" w:rsidRDefault="00242D3D" w:rsidP="00242D3D">
      <w:pPr>
        <w:autoSpaceDE w:val="0"/>
        <w:autoSpaceDN w:val="0"/>
        <w:adjustRightInd w:val="0"/>
        <w:spacing w:after="0" w:line="0" w:lineRule="atLeast"/>
        <w:ind w:firstLine="360"/>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Naručitelj u smislu odredbi ovog Pravilnika je OŠ-SE </w:t>
      </w:r>
      <w:r>
        <w:rPr>
          <w:rFonts w:ascii="Times New Roman" w:eastAsia="Calibri" w:hAnsi="Times New Roman" w:cs="Times New Roman"/>
          <w:kern w:val="0"/>
          <w14:ligatures w14:val="none"/>
        </w:rPr>
        <w:t>Belvedere.</w:t>
      </w:r>
      <w:r w:rsidRPr="00242D3D">
        <w:rPr>
          <w:rFonts w:ascii="Times New Roman" w:eastAsia="Calibri" w:hAnsi="Times New Roman" w:cs="Times New Roman"/>
          <w:kern w:val="0"/>
          <w14:ligatures w14:val="none"/>
        </w:rPr>
        <w:t xml:space="preserve"> </w:t>
      </w:r>
    </w:p>
    <w:p w14:paraId="4CACD971" w14:textId="77777777" w:rsidR="00242D3D" w:rsidRDefault="00242D3D" w:rsidP="00242D3D">
      <w:pPr>
        <w:autoSpaceDE w:val="0"/>
        <w:autoSpaceDN w:val="0"/>
        <w:adjustRightInd w:val="0"/>
        <w:spacing w:after="0" w:line="0" w:lineRule="atLeast"/>
        <w:ind w:firstLine="360"/>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Jednostavna nabava je nabava čija je procijenjena vrijednost:</w:t>
      </w:r>
    </w:p>
    <w:p w14:paraId="184EB8C1" w14:textId="77777777" w:rsidR="00242D3D" w:rsidRDefault="00242D3D" w:rsidP="00242D3D">
      <w:pPr>
        <w:pStyle w:val="ListParagraph"/>
        <w:numPr>
          <w:ilvl w:val="0"/>
          <w:numId w:val="13"/>
        </w:numPr>
        <w:autoSpaceDE w:val="0"/>
        <w:autoSpaceDN w:val="0"/>
        <w:adjustRightInd w:val="0"/>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Manja od 50.000,00 eura za nabavu roba i usluga, </w:t>
      </w:r>
    </w:p>
    <w:p w14:paraId="5ED0BC26" w14:textId="4F5F5BB9" w:rsidR="00242D3D" w:rsidRPr="00242D3D" w:rsidRDefault="00242D3D" w:rsidP="00242D3D">
      <w:pPr>
        <w:pStyle w:val="ListParagraph"/>
        <w:numPr>
          <w:ilvl w:val="0"/>
          <w:numId w:val="13"/>
        </w:numPr>
        <w:autoSpaceDE w:val="0"/>
        <w:autoSpaceDN w:val="0"/>
        <w:adjustRightInd w:val="0"/>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Manja od 100.000,00 eura za nabavu radova. </w:t>
      </w:r>
    </w:p>
    <w:p w14:paraId="6B8D65E9" w14:textId="77777777" w:rsidR="00242D3D" w:rsidRDefault="00242D3D" w:rsidP="00242D3D">
      <w:pPr>
        <w:autoSpaceDE w:val="0"/>
        <w:autoSpaceDN w:val="0"/>
        <w:adjustRightInd w:val="0"/>
        <w:spacing w:after="0" w:line="0" w:lineRule="atLeast"/>
        <w:ind w:firstLine="360"/>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Postupak jednostavne nabave je tajan do njegova završetka. </w:t>
      </w:r>
    </w:p>
    <w:p w14:paraId="66537F71" w14:textId="77777777" w:rsidR="00242D3D" w:rsidRDefault="00242D3D" w:rsidP="00242D3D">
      <w:pPr>
        <w:autoSpaceDE w:val="0"/>
        <w:autoSpaceDN w:val="0"/>
        <w:adjustRightInd w:val="0"/>
        <w:spacing w:after="0" w:line="0" w:lineRule="atLeast"/>
        <w:ind w:firstLine="360"/>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lastRenderedPageBreak/>
        <w:t xml:space="preserve">Podaci prikupljeni u pripremi postupka nabave smiju se koristiti isključivo u svrhu provedbe postupaka sukladno načelima javne nabave. </w:t>
      </w:r>
    </w:p>
    <w:p w14:paraId="392F9126" w14:textId="77777777" w:rsidR="00242D3D" w:rsidRDefault="00242D3D" w:rsidP="00242D3D">
      <w:pPr>
        <w:autoSpaceDE w:val="0"/>
        <w:autoSpaceDN w:val="0"/>
        <w:adjustRightInd w:val="0"/>
        <w:spacing w:after="0" w:line="0" w:lineRule="atLeast"/>
        <w:ind w:firstLine="360"/>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Postupci jednostavne nabave u smislu odredaba ovoga Pravilnika razlikuju se kao: </w:t>
      </w:r>
    </w:p>
    <w:p w14:paraId="29BA459B" w14:textId="77777777" w:rsidR="00242D3D" w:rsidRPr="00242D3D" w:rsidRDefault="00242D3D" w:rsidP="00242D3D">
      <w:pPr>
        <w:pStyle w:val="ListParagraph"/>
        <w:numPr>
          <w:ilvl w:val="0"/>
          <w:numId w:val="14"/>
        </w:num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242D3D">
        <w:rPr>
          <w:rFonts w:ascii="Times New Roman" w:eastAsia="Calibri" w:hAnsi="Times New Roman" w:cs="Times New Roman"/>
          <w:kern w:val="0"/>
          <w14:ligatures w14:val="none"/>
        </w:rPr>
        <w:t xml:space="preserve">Javno prikupljanje ponuda, koje se provodi objavom Poziva za dostavu ponuda na Elektroničkom oglasniku Republike Hrvatske (u daljnjem tekstu: EOJN RH) javnom objavom, </w:t>
      </w:r>
    </w:p>
    <w:p w14:paraId="40C0E180" w14:textId="77777777" w:rsidR="00242D3D" w:rsidRPr="00242D3D" w:rsidRDefault="00242D3D" w:rsidP="00242D3D">
      <w:pPr>
        <w:pStyle w:val="ListParagraph"/>
        <w:numPr>
          <w:ilvl w:val="0"/>
          <w:numId w:val="14"/>
        </w:num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242D3D">
        <w:rPr>
          <w:rFonts w:ascii="Times New Roman" w:eastAsia="Calibri" w:hAnsi="Times New Roman" w:cs="Times New Roman"/>
          <w:kern w:val="0"/>
          <w14:ligatures w14:val="none"/>
        </w:rPr>
        <w:t xml:space="preserve">Ograničeno prikupljanje ponuda, koje se provodi slanjem Poziva za dostavu ponuda putem  EOJN RH ograničenom broju gospodarskih subjekata; </w:t>
      </w:r>
    </w:p>
    <w:p w14:paraId="69466B26" w14:textId="5D953937" w:rsidR="008F23A4" w:rsidRPr="00242D3D" w:rsidRDefault="00242D3D" w:rsidP="00242D3D">
      <w:pPr>
        <w:pStyle w:val="ListParagraph"/>
        <w:numPr>
          <w:ilvl w:val="0"/>
          <w:numId w:val="14"/>
        </w:num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r w:rsidRPr="00242D3D">
        <w:rPr>
          <w:rFonts w:ascii="Times New Roman" w:eastAsia="Calibri" w:hAnsi="Times New Roman" w:cs="Times New Roman"/>
          <w:kern w:val="0"/>
          <w14:ligatures w14:val="none"/>
        </w:rPr>
        <w:t>Izravno ugovaranje koje se provodi  izdavanjem narudžbenica ili zaključivanjem ugovora s jednim gospodarskim subjektom po vlastitom izboru</w:t>
      </w:r>
    </w:p>
    <w:p w14:paraId="4D898BD6" w14:textId="77777777" w:rsidR="008F23A4" w:rsidRPr="00987FFC" w:rsidRDefault="008F23A4" w:rsidP="008F23A4">
      <w:pPr>
        <w:autoSpaceDE w:val="0"/>
        <w:autoSpaceDN w:val="0"/>
        <w:adjustRightInd w:val="0"/>
        <w:spacing w:after="0" w:line="0" w:lineRule="atLeast"/>
        <w:jc w:val="both"/>
        <w:rPr>
          <w:rFonts w:ascii="Times New Roman" w:eastAsia="SimSun" w:hAnsi="Times New Roman" w:cs="Times New Roman"/>
          <w:color w:val="000000"/>
          <w:kern w:val="0"/>
          <w:lang w:eastAsia="hr-HR"/>
          <w14:ligatures w14:val="none"/>
        </w:rPr>
      </w:pPr>
    </w:p>
    <w:p w14:paraId="30C67453" w14:textId="01F0DBB7" w:rsidR="008F23A4" w:rsidRPr="00987FFC" w:rsidRDefault="00242D3D" w:rsidP="008F23A4">
      <w:pPr>
        <w:numPr>
          <w:ilvl w:val="0"/>
          <w:numId w:val="2"/>
        </w:numPr>
        <w:spacing w:after="0" w:line="0" w:lineRule="atLeast"/>
        <w:jc w:val="both"/>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PROVEDBA POSTUPAKA JEDNOSTAVNE NABAVE</w:t>
      </w:r>
    </w:p>
    <w:p w14:paraId="486956FD" w14:textId="77777777" w:rsidR="008F23A4" w:rsidRPr="00987FFC" w:rsidRDefault="008F23A4" w:rsidP="008F23A4">
      <w:pPr>
        <w:spacing w:after="0" w:line="0" w:lineRule="atLeast"/>
        <w:ind w:left="720"/>
        <w:jc w:val="both"/>
        <w:rPr>
          <w:rFonts w:ascii="Times New Roman" w:eastAsia="Times New Roman" w:hAnsi="Times New Roman" w:cs="Times New Roman"/>
          <w:b/>
          <w:bCs/>
          <w:kern w:val="0"/>
          <w:lang w:eastAsia="hr-HR"/>
          <w14:ligatures w14:val="none"/>
        </w:rPr>
      </w:pPr>
    </w:p>
    <w:p w14:paraId="1E792922" w14:textId="6450AA85" w:rsidR="001D0EC2" w:rsidRPr="00025846" w:rsidRDefault="008F23A4" w:rsidP="00025846">
      <w:pPr>
        <w:spacing w:after="0" w:line="0" w:lineRule="atLeast"/>
        <w:contextualSpacing/>
        <w:jc w:val="center"/>
        <w:rPr>
          <w:rFonts w:ascii="Times New Roman" w:eastAsia="Calibri" w:hAnsi="Times New Roman" w:cs="Times New Roman"/>
          <w:b/>
          <w:kern w:val="0"/>
          <w14:ligatures w14:val="none"/>
        </w:rPr>
      </w:pPr>
      <w:r w:rsidRPr="00987FFC">
        <w:rPr>
          <w:rFonts w:ascii="Times New Roman" w:eastAsia="Calibri" w:hAnsi="Times New Roman" w:cs="Times New Roman"/>
          <w:b/>
          <w:kern w:val="0"/>
          <w14:ligatures w14:val="none"/>
        </w:rPr>
        <w:t>Članak 5.</w:t>
      </w:r>
    </w:p>
    <w:p w14:paraId="00DBE4BF" w14:textId="77777777" w:rsidR="00242D3D" w:rsidRDefault="00242D3D" w:rsidP="00242D3D">
      <w:pPr>
        <w:spacing w:after="0" w:line="0" w:lineRule="atLeast"/>
        <w:ind w:firstLine="360"/>
        <w:contextualSpacing/>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Postupci jednostavne nabave uređeni su ovim Pravilnikom na slijedeći način: </w:t>
      </w:r>
    </w:p>
    <w:p w14:paraId="3E0FA56B" w14:textId="77777777" w:rsidR="00242D3D" w:rsidRDefault="00242D3D" w:rsidP="00242D3D">
      <w:pPr>
        <w:pStyle w:val="ListParagraph"/>
        <w:numPr>
          <w:ilvl w:val="0"/>
          <w:numId w:val="15"/>
        </w:numPr>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Postupci jednostavne nabave roba, usluga i radova procijenjene vrijednosti manje od  5.000,00 eura  </w:t>
      </w:r>
    </w:p>
    <w:p w14:paraId="1C2CD0D2" w14:textId="77777777" w:rsidR="00242D3D" w:rsidRDefault="00242D3D" w:rsidP="00242D3D">
      <w:pPr>
        <w:pStyle w:val="ListParagraph"/>
        <w:numPr>
          <w:ilvl w:val="0"/>
          <w:numId w:val="15"/>
        </w:numPr>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Postupci jednostavne nabave roba, usluga i radova procijenjene vrijednosti od 5.000,00 eura do 15.000,00 eura,  </w:t>
      </w:r>
    </w:p>
    <w:p w14:paraId="5AA7EC81" w14:textId="71D9D931" w:rsidR="00242D3D" w:rsidRDefault="00242D3D" w:rsidP="00242D3D">
      <w:pPr>
        <w:pStyle w:val="ListParagraph"/>
        <w:numPr>
          <w:ilvl w:val="0"/>
          <w:numId w:val="15"/>
        </w:numPr>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Postupci jednostavne nabave roba i usluga procijenjene vrijednosti veće od 15.000,00 eura manje ili jednake iznosu od 25.000,00 eura, odnosno jednostavne nabave radova procijenjene vrijednosti veće od 15.000,00 eura, a manje ili jedna</w:t>
      </w:r>
      <w:r>
        <w:rPr>
          <w:rFonts w:ascii="Times New Roman" w:eastAsia="Calibri" w:hAnsi="Times New Roman" w:cs="Times New Roman"/>
          <w:kern w:val="0"/>
          <w14:ligatures w14:val="none"/>
        </w:rPr>
        <w:t xml:space="preserve">ke iznosu od 45.000,00 eura,  </w:t>
      </w:r>
    </w:p>
    <w:p w14:paraId="0185C523" w14:textId="50515147" w:rsidR="008F23A4" w:rsidRPr="00242D3D" w:rsidRDefault="00242D3D" w:rsidP="00242D3D">
      <w:pPr>
        <w:pStyle w:val="ListParagraph"/>
        <w:numPr>
          <w:ilvl w:val="0"/>
          <w:numId w:val="15"/>
        </w:numPr>
        <w:spacing w:after="0" w:line="0" w:lineRule="atLeast"/>
        <w:jc w:val="both"/>
        <w:rPr>
          <w:rFonts w:ascii="Times New Roman" w:eastAsia="Calibri" w:hAnsi="Times New Roman" w:cs="Times New Roman"/>
          <w:kern w:val="0"/>
          <w14:ligatures w14:val="none"/>
        </w:rPr>
      </w:pPr>
      <w:r w:rsidRPr="00242D3D">
        <w:rPr>
          <w:rFonts w:ascii="Times New Roman" w:eastAsia="Calibri" w:hAnsi="Times New Roman" w:cs="Times New Roman"/>
          <w:kern w:val="0"/>
          <w14:ligatures w14:val="none"/>
        </w:rPr>
        <w:t xml:space="preserve">Postupci jednostavne nabave roba i usluga procijenjene vrijednosti veće od 25.000,00 eura, a manje od 50.000,00 eura, odnosno jednostavne nabave radova procijenjene vrijednosti veće od 45.000,00 eura, a manje od 100.000,00 eura  </w:t>
      </w:r>
    </w:p>
    <w:p w14:paraId="03E86EAA" w14:textId="77777777" w:rsidR="008F23A4" w:rsidRPr="00987FFC"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6EA23EA" w14:textId="77777777" w:rsidR="008F23A4" w:rsidRPr="00987FFC"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77A44A28" w14:textId="07A280EE" w:rsidR="008F23A4" w:rsidRDefault="00242D3D" w:rsidP="00242D3D">
      <w:pPr>
        <w:spacing w:after="0" w:line="0" w:lineRule="atLeast"/>
        <w:jc w:val="both"/>
        <w:rPr>
          <w:rFonts w:ascii="Times New Roman" w:eastAsia="Times New Roman" w:hAnsi="Times New Roman" w:cs="Times New Roman"/>
          <w:b/>
          <w:bCs/>
          <w:kern w:val="0"/>
          <w:lang w:eastAsia="hr-HR"/>
          <w14:ligatures w14:val="none"/>
        </w:rPr>
      </w:pPr>
      <w:r w:rsidRPr="00242D3D">
        <w:rPr>
          <w:rFonts w:ascii="Times New Roman" w:eastAsia="Times New Roman" w:hAnsi="Times New Roman" w:cs="Times New Roman"/>
          <w:b/>
          <w:bCs/>
          <w:kern w:val="0"/>
          <w:lang w:eastAsia="hr-HR"/>
          <w14:ligatures w14:val="none"/>
        </w:rPr>
        <w:t>POSTUPCI JEDNOSTAVNE NABAVE ČIJA JE PROCIJENJENA VRIJEDNOST MANJA OD 5.000,00 EURA</w:t>
      </w:r>
    </w:p>
    <w:p w14:paraId="0038E941" w14:textId="77777777" w:rsidR="00242D3D" w:rsidRPr="00242D3D" w:rsidRDefault="00242D3D" w:rsidP="00242D3D">
      <w:pPr>
        <w:spacing w:after="0" w:line="0" w:lineRule="atLeast"/>
        <w:jc w:val="both"/>
        <w:rPr>
          <w:rFonts w:ascii="Times New Roman" w:eastAsia="Times New Roman" w:hAnsi="Times New Roman" w:cs="Times New Roman"/>
          <w:b/>
          <w:kern w:val="0"/>
          <w:lang w:eastAsia="hr-HR"/>
          <w14:ligatures w14:val="none"/>
        </w:rPr>
      </w:pPr>
    </w:p>
    <w:p w14:paraId="74BDE334" w14:textId="4513DB95" w:rsidR="008F23A4" w:rsidRDefault="00242D3D" w:rsidP="008F23A4">
      <w:pPr>
        <w:spacing w:after="0" w:line="0" w:lineRule="atLeast"/>
        <w:jc w:val="center"/>
        <w:rPr>
          <w:rFonts w:ascii="Times New Roman" w:eastAsia="Times New Roman" w:hAnsi="Times New Roman" w:cs="Times New Roman"/>
          <w:b/>
          <w:bCs/>
          <w:kern w:val="0"/>
          <w:lang w:eastAsia="hr-HR"/>
          <w14:ligatures w14:val="none"/>
        </w:rPr>
      </w:pPr>
      <w:r w:rsidRPr="00242D3D">
        <w:rPr>
          <w:rFonts w:ascii="Times New Roman" w:eastAsia="Times New Roman" w:hAnsi="Times New Roman" w:cs="Times New Roman"/>
          <w:b/>
          <w:bCs/>
          <w:kern w:val="0"/>
          <w:lang w:eastAsia="hr-HR"/>
          <w14:ligatures w14:val="none"/>
        </w:rPr>
        <w:t>Članak 6.</w:t>
      </w:r>
    </w:p>
    <w:p w14:paraId="7D490CA4" w14:textId="71556602" w:rsidR="00242D3D" w:rsidRPr="00242D3D" w:rsidRDefault="00242D3D" w:rsidP="00242D3D">
      <w:pPr>
        <w:spacing w:after="0" w:line="0" w:lineRule="atLeast"/>
        <w:ind w:firstLine="360"/>
        <w:jc w:val="both"/>
        <w:rPr>
          <w:rFonts w:ascii="Times New Roman" w:eastAsia="Times New Roman" w:hAnsi="Times New Roman" w:cs="Times New Roman"/>
          <w:kern w:val="0"/>
          <w:lang w:eastAsia="hr-HR"/>
          <w14:ligatures w14:val="none"/>
        </w:rPr>
      </w:pPr>
      <w:r w:rsidRPr="00242D3D">
        <w:rPr>
          <w:rFonts w:ascii="Times New Roman" w:eastAsia="Times New Roman" w:hAnsi="Times New Roman" w:cs="Times New Roman"/>
          <w:kern w:val="0"/>
          <w:lang w:eastAsia="hr-HR"/>
          <w14:ligatures w14:val="none"/>
        </w:rPr>
        <w:t>Nabava roba, usluga ili radova procijenjene vrijednosti manje od 5.000,00 eura sukladno odredbi članka 28. Zakona o javnoj nabavi ne mora biti predviđena Planom nabave.</w:t>
      </w:r>
    </w:p>
    <w:p w14:paraId="7676EEE1" w14:textId="77777777" w:rsidR="00242D3D" w:rsidRPr="00242D3D" w:rsidRDefault="00242D3D" w:rsidP="00242D3D">
      <w:pPr>
        <w:spacing w:after="0" w:line="0" w:lineRule="atLeast"/>
        <w:ind w:firstLine="360"/>
        <w:jc w:val="both"/>
        <w:rPr>
          <w:rFonts w:ascii="Times New Roman" w:eastAsia="Times New Roman" w:hAnsi="Times New Roman" w:cs="Times New Roman"/>
          <w:kern w:val="0"/>
          <w:lang w:eastAsia="hr-HR"/>
          <w14:ligatures w14:val="none"/>
        </w:rPr>
      </w:pPr>
      <w:r w:rsidRPr="00242D3D">
        <w:rPr>
          <w:rFonts w:ascii="Times New Roman" w:eastAsia="Times New Roman" w:hAnsi="Times New Roman" w:cs="Times New Roman"/>
          <w:kern w:val="0"/>
          <w:lang w:eastAsia="hr-HR"/>
          <w14:ligatures w14:val="none"/>
        </w:rPr>
        <w:t>Jednostavna nabava roba, usluga ili radova, procijenjene vrijednosti iz stavka 1. ovog članka provodi se izravnim ugovaranjem, na način da se izda narudžbenica ili zaključi ugovor s jednim gospodarskim subjektom po vlastitom izboru, a temeljem dostavljene službene ponude od strane gospodarskog subjekta.</w:t>
      </w:r>
    </w:p>
    <w:p w14:paraId="25DBB82D" w14:textId="77777777" w:rsidR="00242D3D" w:rsidRPr="00242D3D" w:rsidRDefault="00242D3D" w:rsidP="00242D3D">
      <w:pPr>
        <w:spacing w:after="0" w:line="0" w:lineRule="atLeast"/>
        <w:jc w:val="both"/>
        <w:rPr>
          <w:rFonts w:ascii="Times New Roman" w:eastAsia="Times New Roman" w:hAnsi="Times New Roman" w:cs="Times New Roman"/>
          <w:bCs/>
          <w:kern w:val="0"/>
          <w:lang w:eastAsia="hr-HR"/>
          <w14:ligatures w14:val="none"/>
        </w:rPr>
      </w:pPr>
    </w:p>
    <w:p w14:paraId="33C239B4" w14:textId="77777777" w:rsidR="008F23A4" w:rsidRPr="00987FF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1C17C2F4" w14:textId="42216F66" w:rsidR="008F23A4" w:rsidRPr="00987FFC" w:rsidRDefault="00242D3D" w:rsidP="00242D3D">
      <w:pPr>
        <w:spacing w:after="0" w:line="0" w:lineRule="atLeast"/>
        <w:jc w:val="both"/>
        <w:rPr>
          <w:rFonts w:ascii="Times New Roman" w:eastAsia="Times New Roman" w:hAnsi="Times New Roman" w:cs="Times New Roman"/>
          <w:b/>
          <w:bCs/>
          <w:kern w:val="0"/>
          <w:lang w:eastAsia="hr-HR"/>
          <w14:ligatures w14:val="none"/>
        </w:rPr>
      </w:pPr>
      <w:r w:rsidRPr="00987FFC">
        <w:rPr>
          <w:rFonts w:ascii="Times New Roman" w:eastAsia="Times New Roman" w:hAnsi="Times New Roman" w:cs="Times New Roman"/>
          <w:b/>
          <w:bCs/>
          <w:noProof/>
          <w:kern w:val="0"/>
          <w:lang w:eastAsia="hr-HR"/>
          <w14:ligatures w14:val="none"/>
        </w:rPr>
        <w:t xml:space="preserve">POSTUPCI JEDNOSTAVNE NABAVE </w:t>
      </w:r>
      <w:r w:rsidRPr="00987FFC">
        <w:rPr>
          <w:rFonts w:ascii="Times New Roman" w:eastAsia="Times New Roman" w:hAnsi="Times New Roman" w:cs="Times New Roman"/>
          <w:b/>
          <w:bCs/>
          <w:kern w:val="0"/>
          <w:lang w:eastAsia="hr-HR"/>
          <w14:ligatures w14:val="none"/>
        </w:rPr>
        <w:t>ČIJA JE PROCIJENJENA VRIJEDNOST</w:t>
      </w:r>
      <w:r w:rsidRPr="00987FFC">
        <w:rPr>
          <w:rFonts w:ascii="Times New Roman" w:eastAsia="Times New Roman" w:hAnsi="Times New Roman" w:cs="Times New Roman"/>
          <w:b/>
          <w:bCs/>
          <w:noProof/>
          <w:kern w:val="0"/>
          <w:lang w:eastAsia="hr-HR"/>
          <w14:ligatures w14:val="none"/>
        </w:rPr>
        <w:t xml:space="preserve"> JEDNAKA ILI VEĆA OD 5.000,00 EURA, A MANJA ILI JEDNAKA OD 15.000,00 EURA</w:t>
      </w:r>
    </w:p>
    <w:p w14:paraId="569EDEC9"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492250C2" w14:textId="468F0250" w:rsidR="008F23A4" w:rsidRPr="00987FFC" w:rsidRDefault="00242D3D" w:rsidP="00025846">
      <w:pPr>
        <w:spacing w:after="0" w:line="0" w:lineRule="atLeast"/>
        <w:jc w:val="center"/>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Članak 7</w:t>
      </w:r>
      <w:r w:rsidR="008F23A4" w:rsidRPr="00987FFC">
        <w:rPr>
          <w:rFonts w:ascii="Times New Roman" w:eastAsia="Times New Roman" w:hAnsi="Times New Roman" w:cs="Times New Roman"/>
          <w:b/>
          <w:kern w:val="0"/>
          <w:lang w:eastAsia="hr-HR"/>
          <w14:ligatures w14:val="none"/>
        </w:rPr>
        <w:t>.</w:t>
      </w:r>
    </w:p>
    <w:p w14:paraId="5D4C1193" w14:textId="77777777" w:rsidR="00CB5BA9" w:rsidRPr="00987FFC" w:rsidRDefault="00CB5BA9" w:rsidP="00CB5BA9">
      <w:pPr>
        <w:spacing w:after="0" w:line="0" w:lineRule="atLeast"/>
        <w:ind w:firstLine="708"/>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Nabava roba, usluga ili radova procijenjene vrijednosti jednake ili veće od 5.000,00 eura, a manje ili jednake iznosu od 15.000,00 eura provodi se na način da predmetna nabava mora biti predviđena Planom nabave Naručitelja. </w:t>
      </w:r>
    </w:p>
    <w:p w14:paraId="2F74E9D3" w14:textId="77777777" w:rsidR="00CB5BA9" w:rsidRPr="00987FFC" w:rsidRDefault="00CB5BA9" w:rsidP="00CB5BA9">
      <w:pPr>
        <w:spacing w:after="0" w:line="0" w:lineRule="atLeast"/>
        <w:ind w:firstLine="708"/>
        <w:jc w:val="both"/>
        <w:rPr>
          <w:rFonts w:ascii="Times New Roman" w:eastAsia="Times New Roman" w:hAnsi="Times New Roman" w:cs="Times New Roman"/>
          <w:kern w:val="0"/>
          <w:lang w:eastAsia="hr-HR"/>
          <w14:ligatures w14:val="none"/>
        </w:rPr>
      </w:pPr>
    </w:p>
    <w:p w14:paraId="39015556" w14:textId="5A39C45B" w:rsidR="00CB5BA9" w:rsidRPr="00987FFC" w:rsidRDefault="00CB5BA9" w:rsidP="00242D3D">
      <w:pPr>
        <w:spacing w:after="0" w:line="0" w:lineRule="atLeast"/>
        <w:ind w:firstLine="708"/>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Jednostavna nabava roba, usluga ili radova, procijenjene vrijednosti iz stavka 1. ovog članka provodi se izravnim ugovaranjem, na način da se izda narudžbenica ili zaključi ugovor </w:t>
      </w:r>
      <w:r w:rsidRPr="00987FFC">
        <w:rPr>
          <w:rFonts w:ascii="Times New Roman" w:eastAsia="Times New Roman" w:hAnsi="Times New Roman" w:cs="Times New Roman"/>
          <w:kern w:val="0"/>
          <w:lang w:eastAsia="hr-HR"/>
          <w14:ligatures w14:val="none"/>
        </w:rPr>
        <w:lastRenderedPageBreak/>
        <w:t xml:space="preserve">s jednim gospodarskim subjektom po vlastitom izboru, a temeljem dostavljenih ponuda minimalno tri gospodarska subjekata.  </w:t>
      </w:r>
    </w:p>
    <w:p w14:paraId="1A3C3633" w14:textId="174479CC" w:rsidR="00CB5BA9" w:rsidRPr="00987FFC" w:rsidRDefault="00CB5BA9" w:rsidP="00CB5BA9">
      <w:pPr>
        <w:spacing w:after="0" w:line="0" w:lineRule="atLeast"/>
        <w:ind w:firstLine="708"/>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Iznimno, u slučaju iznimne žurnosti ili specifičnosti predmeta nabave, odnosno iz drugih objektivnih razloga može se zatražiti ponuda od jednog gospodarskog subjekta. Narudžbenice, odnosno ugovore potpisuje ravnatelj/ica Škole. </w:t>
      </w:r>
    </w:p>
    <w:p w14:paraId="04DF6C1E" w14:textId="0AE69267" w:rsidR="008F23A4" w:rsidRPr="00987FFC" w:rsidRDefault="008F23A4" w:rsidP="008F23A4">
      <w:pPr>
        <w:spacing w:after="0" w:line="0" w:lineRule="atLeast"/>
        <w:jc w:val="both"/>
        <w:rPr>
          <w:rFonts w:ascii="Times New Roman" w:eastAsia="Times New Roman" w:hAnsi="Times New Roman" w:cs="Times New Roman"/>
          <w:kern w:val="0"/>
          <w14:ligatures w14:val="none"/>
        </w:rPr>
      </w:pPr>
    </w:p>
    <w:p w14:paraId="0A437FC3" w14:textId="77777777" w:rsidR="008F23A4" w:rsidRPr="00987FFC" w:rsidRDefault="008F23A4" w:rsidP="008F23A4">
      <w:pPr>
        <w:spacing w:after="0" w:line="0" w:lineRule="atLeast"/>
        <w:jc w:val="both"/>
        <w:rPr>
          <w:rFonts w:ascii="Times New Roman" w:eastAsia="Times New Roman" w:hAnsi="Times New Roman" w:cs="Times New Roman"/>
          <w:kern w:val="0"/>
          <w14:ligatures w14:val="none"/>
        </w:rPr>
      </w:pPr>
    </w:p>
    <w:p w14:paraId="5A890C8B" w14:textId="6CF2A30A" w:rsidR="008F23A4" w:rsidRPr="00987FFC" w:rsidRDefault="00242D3D" w:rsidP="00242D3D">
      <w:pPr>
        <w:spacing w:after="0" w:line="0" w:lineRule="atLeast"/>
        <w:jc w:val="both"/>
        <w:rPr>
          <w:rFonts w:ascii="Times New Roman" w:eastAsia="Times New Roman" w:hAnsi="Times New Roman" w:cs="Times New Roman"/>
          <w:b/>
          <w:bCs/>
          <w:kern w:val="0"/>
          <w:lang w:eastAsia="hr-HR"/>
          <w14:ligatures w14:val="none"/>
        </w:rPr>
      </w:pPr>
      <w:r w:rsidRPr="00987FFC">
        <w:rPr>
          <w:rFonts w:ascii="Times New Roman" w:eastAsia="Times New Roman" w:hAnsi="Times New Roman" w:cs="Times New Roman"/>
          <w:b/>
          <w:bCs/>
          <w:noProof/>
          <w:kern w:val="0"/>
          <w:lang w:eastAsia="hr-HR"/>
          <w14:ligatures w14:val="none"/>
        </w:rPr>
        <w:t xml:space="preserve">POSTUPCI JEDNOSTAVNE NABAVE </w:t>
      </w:r>
      <w:r w:rsidRPr="00987FFC">
        <w:rPr>
          <w:rFonts w:ascii="Times New Roman" w:eastAsia="Times New Roman" w:hAnsi="Times New Roman" w:cs="Times New Roman"/>
          <w:b/>
          <w:bCs/>
          <w:kern w:val="0"/>
          <w:lang w:eastAsia="hr-HR"/>
          <w14:ligatures w14:val="none"/>
        </w:rPr>
        <w:t>ČIJA JE PROCIJENJENA VRIJEDNOST</w:t>
      </w:r>
      <w:r w:rsidRPr="00987FFC">
        <w:rPr>
          <w:rFonts w:ascii="Times New Roman" w:eastAsia="Times New Roman" w:hAnsi="Times New Roman" w:cs="Times New Roman"/>
          <w:b/>
          <w:bCs/>
          <w:noProof/>
          <w:kern w:val="0"/>
          <w:lang w:eastAsia="hr-HR"/>
          <w14:ligatures w14:val="none"/>
        </w:rPr>
        <w:t xml:space="preserve"> VEĆA</w:t>
      </w:r>
      <w:r w:rsidRPr="00987FFC">
        <w:rPr>
          <w:rFonts w:ascii="Times New Roman" w:eastAsia="Times New Roman" w:hAnsi="Times New Roman" w:cs="Times New Roman"/>
          <w:b/>
          <w:bCs/>
          <w:kern w:val="0"/>
          <w:lang w:eastAsia="hr-HR"/>
          <w14:ligatures w14:val="none"/>
        </w:rPr>
        <w:t xml:space="preserve"> OD 15.000,00 EURA,</w:t>
      </w:r>
      <w:r w:rsidRPr="00987FFC">
        <w:rPr>
          <w:rFonts w:ascii="Times New Roman" w:eastAsia="Times New Roman" w:hAnsi="Times New Roman" w:cs="Times New Roman"/>
          <w:b/>
          <w:bCs/>
          <w:noProof/>
          <w:kern w:val="0"/>
          <w:lang w:eastAsia="hr-HR"/>
          <w14:ligatures w14:val="none"/>
        </w:rPr>
        <w:t xml:space="preserve"> </w:t>
      </w:r>
      <w:r w:rsidRPr="00987FFC">
        <w:rPr>
          <w:rFonts w:ascii="Times New Roman" w:eastAsia="Times New Roman" w:hAnsi="Times New Roman" w:cs="Times New Roman"/>
          <w:b/>
          <w:bCs/>
          <w:kern w:val="0"/>
          <w:lang w:eastAsia="hr-HR"/>
          <w14:ligatures w14:val="none"/>
        </w:rPr>
        <w:t>A MANJA ILI JEDNAKA OD 25.000,00 EURA (ROBA I USLUGE), ODNOSNO MANJA ILI JEDNAKA OD 45.000,00 EURA (RADOVI)</w:t>
      </w:r>
    </w:p>
    <w:p w14:paraId="56B30CE2" w14:textId="77777777" w:rsidR="008F23A4" w:rsidRPr="00987FF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08D38AF" w14:textId="414B7F39" w:rsidR="008F23A4" w:rsidRPr="00025846" w:rsidRDefault="00242D3D" w:rsidP="00025846">
      <w:pPr>
        <w:spacing w:after="0" w:line="0" w:lineRule="atLeast"/>
        <w:jc w:val="center"/>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Članak 8</w:t>
      </w:r>
      <w:r w:rsidR="00025846">
        <w:rPr>
          <w:rFonts w:ascii="Times New Roman" w:eastAsia="Times New Roman" w:hAnsi="Times New Roman" w:cs="Times New Roman"/>
          <w:b/>
          <w:bCs/>
          <w:kern w:val="0"/>
          <w:lang w:eastAsia="hr-HR"/>
          <w14:ligatures w14:val="none"/>
        </w:rPr>
        <w:t>.</w:t>
      </w:r>
    </w:p>
    <w:p w14:paraId="72836A8E" w14:textId="51D5A2E2"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Jednostavna nabava za robe i usluge procijenjene vrijednosti veće od 15.000,00 eura, a manje ili jednake iznosu od 25.000,00 eura odnosno za nabavu radova procijenjene vrijednosti veće od 15.000,00 eura, a manje ili jednake  iznosu od 45.000,00 eura, provodi se slanjem Poziva za dostavom ponuda putem EOJN RH te se ne donosi Odluka o stručnom povjerenstvu. </w:t>
      </w:r>
    </w:p>
    <w:p w14:paraId="4A557DCD" w14:textId="65049EA6"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Naručitelj postupke jednostavne nabave procijenjene vrijednosti iz stavka 1. ovog članka provodi slanjem Poziva na dostavu ponuda 1 (jednom) ili više gospodarskih subjekata po vlastitom izboru.  Poziv na dostavu ponuda šalje se putem  EOJN RH. </w:t>
      </w:r>
    </w:p>
    <w:p w14:paraId="7019C81C" w14:textId="0A7AE28D"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Poziv na dostavu ponuda obvezno sadrži: naziv i adresu naručitelja, opis predmeta nabave i troškovnik (tehničku specifikaciju), uvjete sposobnosti i dokaze koje ponuditelj mora dostaviti (ako se traže), kriterij za odabir ponude, rok i način dostave ponude, rok valjanosti ponude te kontakt osobu naručitelja. </w:t>
      </w:r>
    </w:p>
    <w:p w14:paraId="0BFCE899" w14:textId="2D65578E"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Tijekom roka za dostavu ponuda Naručitelj može izmijeniti ili dopuniti poziv na dostavu ponude. </w:t>
      </w:r>
    </w:p>
    <w:p w14:paraId="0C453285" w14:textId="1D3571AF"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Gospodarski subjekti mogu tijekom roka za dostavu ponuda, zatražiti dodatne informacije, objašnjenja ili izmjene u vezi s pozivom na dostavu ponude. Naručitelj nije obvezan dati odgovor, dodatne informacije i objašnjenja ako je zahtjev zaprimljen na dan koji je određen kao rok za dostavu ponuda. </w:t>
      </w:r>
    </w:p>
    <w:p w14:paraId="00B09521" w14:textId="1D155332"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Odgovori, dodatne informacije, objašnjenja ili izmjene poziva na dostavu ponude stavljaju se na raspolaganje gospodarskim subjektima na isti način kao i osnovni poziv. </w:t>
      </w:r>
    </w:p>
    <w:p w14:paraId="2AE0892C" w14:textId="0F20EC18"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Gospodarski subjekt kojem se dostavlja Poziv za dostavom ponuda mora biti registriran u sustavu EOJN RH. </w:t>
      </w:r>
    </w:p>
    <w:p w14:paraId="0F5FD8F8" w14:textId="77777777" w:rsidR="00CB5BA9" w:rsidRPr="00987FFC" w:rsidRDefault="00CB5BA9" w:rsidP="00CB5BA9">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Poziv na dostavu ponude generira se kroz sustav EOJN RH unošenjem podataka o postupku nabave koje zahtjeva EOJN RH. </w:t>
      </w:r>
    </w:p>
    <w:p w14:paraId="5594289A" w14:textId="02FBB198"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Rok za dostavu ponuda ne smije biti kraći od 3 (tri) dana od dana slanja poziva za dostavu ponuda.  </w:t>
      </w:r>
    </w:p>
    <w:p w14:paraId="5AF9C794" w14:textId="6E805043"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Komunikacija i svaka druga razmjena informacija/podataka između javnog Naručitelja i gospodarskih subjekata može se obavljati isključivo na hrvatskom jeziku, putem EOJN RH. </w:t>
      </w:r>
    </w:p>
    <w:p w14:paraId="330DC545" w14:textId="616DFAA3"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Za odabir ponude je dovoljna jedna (1) pristigla ponuda koja udovoljava svim tra</w:t>
      </w:r>
      <w:r w:rsidR="00242D3D">
        <w:rPr>
          <w:rFonts w:ascii="Times New Roman" w:eastAsia="Times New Roman" w:hAnsi="Times New Roman" w:cs="Times New Roman"/>
          <w:kern w:val="0"/>
          <w:lang w:eastAsia="hr-HR"/>
          <w14:ligatures w14:val="none"/>
        </w:rPr>
        <w:t xml:space="preserve">ženim uvjetima naručitelja.   </w:t>
      </w:r>
    </w:p>
    <w:p w14:paraId="00FD8969" w14:textId="34DBF8F6" w:rsidR="00CB5BA9" w:rsidRPr="00987FFC" w:rsidRDefault="00CB5BA9" w:rsidP="00242D3D">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Kroz sustav EOJN RH ne generira se zapisnik o pregledu i ocjeni ponuda već samo Odluka o odabiru/poništenju koja se potpisna učitava u EOJN RH i putem EOJN-a  dostavlja ponuditeljima. </w:t>
      </w:r>
    </w:p>
    <w:p w14:paraId="354B64C5" w14:textId="77777777" w:rsidR="00CB5BA9" w:rsidRPr="00987FFC" w:rsidRDefault="00CB5BA9" w:rsidP="00CB5BA9">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Temeljem postupka jednostavne nabave provedenog sukladno odredbi ovog članka, može se izdati narudžbenica ili sklopiti ugovor. Narudžbenica se upućuje gospodarskom subjektu u pravilu elektroničkom poštom. Ugovori se potpisuju digitalno i razmjenjuju putem EOJN-a. </w:t>
      </w:r>
    </w:p>
    <w:p w14:paraId="387F9E17" w14:textId="77777777" w:rsidR="00CB5BA9" w:rsidRPr="00987FFC" w:rsidRDefault="00CB5BA9" w:rsidP="00CB5BA9">
      <w:pPr>
        <w:spacing w:after="0" w:line="0" w:lineRule="atLeast"/>
        <w:ind w:firstLine="360"/>
        <w:jc w:val="both"/>
        <w:rPr>
          <w:rFonts w:ascii="Times New Roman" w:eastAsia="Times New Roman" w:hAnsi="Times New Roman" w:cs="Times New Roman"/>
          <w:kern w:val="0"/>
          <w:lang w:eastAsia="hr-HR"/>
          <w14:ligatures w14:val="none"/>
        </w:rPr>
      </w:pPr>
    </w:p>
    <w:p w14:paraId="439959A3" w14:textId="575D7C8A" w:rsidR="008F23A4" w:rsidRPr="00987FFC" w:rsidRDefault="00CB5BA9" w:rsidP="00CB5BA9">
      <w:pPr>
        <w:spacing w:after="0" w:line="0" w:lineRule="atLeast"/>
        <w:ind w:firstLine="360"/>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Gospodarski subjekti  koji su podnijeli ponudu u postupku nabave provedenom prema odredbama ovog članka, mogu podnijeti prigovor sukladno ovom Pravilniku.</w:t>
      </w:r>
    </w:p>
    <w:p w14:paraId="6B14B5F0" w14:textId="77777777" w:rsidR="00242D3D" w:rsidRDefault="00242D3D" w:rsidP="00242D3D">
      <w:pPr>
        <w:spacing w:after="0" w:line="0" w:lineRule="atLeast"/>
        <w:jc w:val="both"/>
        <w:rPr>
          <w:rFonts w:ascii="Times New Roman" w:eastAsia="Times New Roman" w:hAnsi="Times New Roman" w:cs="Times New Roman"/>
          <w:kern w:val="0"/>
          <w:lang w:eastAsia="hr-HR"/>
          <w14:ligatures w14:val="none"/>
        </w:rPr>
      </w:pPr>
    </w:p>
    <w:p w14:paraId="30C3FC52" w14:textId="38520716" w:rsidR="008F23A4" w:rsidRPr="00987FFC" w:rsidRDefault="00242D3D" w:rsidP="00242D3D">
      <w:pPr>
        <w:spacing w:after="0" w:line="0" w:lineRule="atLeast"/>
        <w:jc w:val="both"/>
        <w:rPr>
          <w:rFonts w:ascii="Times New Roman" w:eastAsia="Times New Roman" w:hAnsi="Times New Roman" w:cs="Times New Roman"/>
          <w:b/>
          <w:bCs/>
          <w:kern w:val="0"/>
          <w:lang w:eastAsia="hr-HR"/>
          <w14:ligatures w14:val="none"/>
        </w:rPr>
      </w:pPr>
      <w:r w:rsidRPr="00987FFC">
        <w:rPr>
          <w:rFonts w:ascii="Times New Roman" w:eastAsia="Times New Roman" w:hAnsi="Times New Roman" w:cs="Times New Roman"/>
          <w:b/>
          <w:bCs/>
          <w:noProof/>
          <w:kern w:val="0"/>
          <w:lang w:eastAsia="hr-HR"/>
          <w14:ligatures w14:val="none"/>
        </w:rPr>
        <w:lastRenderedPageBreak/>
        <w:t xml:space="preserve">POSTUPCI JEDNOSTAVNE NABAVE </w:t>
      </w:r>
      <w:r w:rsidRPr="00987FFC">
        <w:rPr>
          <w:rFonts w:ascii="Times New Roman" w:eastAsia="Times New Roman" w:hAnsi="Times New Roman" w:cs="Times New Roman"/>
          <w:b/>
          <w:bCs/>
          <w:kern w:val="0"/>
          <w:lang w:eastAsia="hr-HR"/>
          <w14:ligatures w14:val="none"/>
        </w:rPr>
        <w:t>ČIJA JE PROCIJENJENA VRIJEDNOST</w:t>
      </w:r>
      <w:r w:rsidRPr="00987FFC">
        <w:rPr>
          <w:rFonts w:ascii="Times New Roman" w:eastAsia="Times New Roman" w:hAnsi="Times New Roman" w:cs="Times New Roman"/>
          <w:b/>
          <w:bCs/>
          <w:noProof/>
          <w:kern w:val="0"/>
          <w:lang w:eastAsia="hr-HR"/>
          <w14:ligatures w14:val="none"/>
        </w:rPr>
        <w:t xml:space="preserve"> VEĆA</w:t>
      </w:r>
      <w:r w:rsidRPr="00987FFC">
        <w:rPr>
          <w:rFonts w:ascii="Times New Roman" w:eastAsia="Times New Roman" w:hAnsi="Times New Roman" w:cs="Times New Roman"/>
          <w:b/>
          <w:bCs/>
          <w:kern w:val="0"/>
          <w:lang w:eastAsia="hr-HR"/>
          <w14:ligatures w14:val="none"/>
        </w:rPr>
        <w:t xml:space="preserve"> OD 25.000,00 EURA</w:t>
      </w:r>
      <w:r w:rsidRPr="00987FFC">
        <w:rPr>
          <w:rFonts w:ascii="Times New Roman" w:eastAsia="Times New Roman" w:hAnsi="Times New Roman" w:cs="Times New Roman"/>
          <w:b/>
          <w:bCs/>
          <w:noProof/>
          <w:kern w:val="0"/>
          <w:lang w:eastAsia="hr-HR"/>
          <w14:ligatures w14:val="none"/>
        </w:rPr>
        <w:t xml:space="preserve"> I </w:t>
      </w:r>
      <w:r w:rsidRPr="00987FFC">
        <w:rPr>
          <w:rFonts w:ascii="Times New Roman" w:eastAsia="Times New Roman" w:hAnsi="Times New Roman" w:cs="Times New Roman"/>
          <w:b/>
          <w:bCs/>
          <w:kern w:val="0"/>
          <w:lang w:eastAsia="hr-HR"/>
          <w14:ligatures w14:val="none"/>
        </w:rPr>
        <w:t>MANJA OD 50.000,00 EURA (ROBA I USLUGE), ODNOSNO VEĆA OD 45.000,00 EURA I MANJA OD 100.000,00 EURA (RADOVI)</w:t>
      </w:r>
    </w:p>
    <w:p w14:paraId="7C2761D9" w14:textId="1567A48A" w:rsidR="008F23A4" w:rsidRPr="00987FFC"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2892E861" w14:textId="77777777" w:rsidR="008F23A4" w:rsidRPr="00987FFC"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2B269F07" w14:textId="6C06A887" w:rsidR="008F23A4" w:rsidRPr="00987FFC" w:rsidRDefault="00242D3D" w:rsidP="008F23A4">
      <w:pPr>
        <w:spacing w:after="0" w:line="0" w:lineRule="atLeast"/>
        <w:jc w:val="center"/>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Članak 9</w:t>
      </w:r>
      <w:r w:rsidR="008F23A4" w:rsidRPr="00987FFC">
        <w:rPr>
          <w:rFonts w:ascii="Times New Roman" w:eastAsia="Times New Roman" w:hAnsi="Times New Roman" w:cs="Times New Roman"/>
          <w:b/>
          <w:bCs/>
          <w:kern w:val="0"/>
          <w:lang w:eastAsia="hr-HR"/>
          <w14:ligatures w14:val="none"/>
        </w:rPr>
        <w:t xml:space="preserve">. </w:t>
      </w:r>
    </w:p>
    <w:p w14:paraId="7F6074F9" w14:textId="603724F4"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Kod postupaka jednostavne nabave za nabavu robe i usluga procijenjene vrijednosti veće od 25.000,00 eura, a manje od 50.000,00 eura odnosno za nabavu radova procijenjene vrijednosti veća od 45.000,00 eura, a manje od 100.000,00 eura, Naručitelj nabavu provodi objavom poziva na dostavu ponuda putem EOJN RH javnom objavom. </w:t>
      </w:r>
    </w:p>
    <w:p w14:paraId="03E88B65" w14:textId="64F9727D"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U postupcima jednostavne nabave procijenjene vrijednosti iz stavka 1. ovog članka ravnatelj/ica Škole donosi Odluku o stručnom povjerenstvu. </w:t>
      </w:r>
    </w:p>
    <w:p w14:paraId="4EAB2203" w14:textId="14ACD125"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Poziv na dostavu ponude, koji obvezno sadrži naziv i adresu naručitelja, opis predmeta nabave i troškovnik (tehničku specifikaciju), uvjete sposobnosti i dokaze koje ponuditelj mora dostaviti (ako se traže), kriterij za odabir ponude, rok i način dostave ponude, rok valjanosti ponude te kontakt osobu naručitelja, generira se kroz sustav EOJN RH unošenjem podataka o predmetu nabave, te se objavljuje javnom objavom. </w:t>
      </w:r>
    </w:p>
    <w:p w14:paraId="3CDBABC1" w14:textId="3209512D"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U sklopu Poziva koji se generira kroz EOJN RH objavljuje se Opći dio nabave, tehnička specifikacija predmeta nabave te troškovnik, a po potrebi i prijedlog ugovora i drugi dokumenti.  </w:t>
      </w:r>
    </w:p>
    <w:p w14:paraId="29274348" w14:textId="7C8A906F"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Kriterij odabira može biti najniža cijena ili ekonomski najpovoljnija ponuda. </w:t>
      </w:r>
    </w:p>
    <w:p w14:paraId="75283F77" w14:textId="07A5A6AE"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Opći dio nabave generira se kroz poslovni sustav Naručitelja, kao potpisnik se navodi „Stručno povjerenstvo za provedbu postupaka jednostavne nabave“, isti se ne potpisuje. Tako formirani Opći dio se učitava u EOJN.  </w:t>
      </w:r>
    </w:p>
    <w:p w14:paraId="4E1BDD54" w14:textId="27BDD3A3"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Opći dio sadrži najmanje: opis predmeta nabave i popis gospodarskih subjekata koji se nalaze u sukobu interesa, a po potrebi i bitne i posebne uvjete za izvršenje ugovora, uvjete i zahtjeve koji moraju biti ispunjeni sukladno posebnim propisima ili stručnim pravilima, vrsta, sredstvo i uvjeti jamstva, podatke kao što su podaci o GDPR, integritetu, registru stvarnih vlasnika i ostali podaci po potrebi. </w:t>
      </w:r>
    </w:p>
    <w:p w14:paraId="140B5171" w14:textId="77777777" w:rsidR="00987FFC" w:rsidRPr="00987FFC" w:rsidRDefault="00987FFC" w:rsidP="00987FFC">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Ponude se dostavljaju elektronički putem EOJN RH. </w:t>
      </w:r>
    </w:p>
    <w:p w14:paraId="373B5F53" w14:textId="47E9B6AA"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Rok za dostavu ponuda ne smije biti kraći od 5 (pet) dana od dana objavljivanja poziva za dostavu ponuda javnom objavom. </w:t>
      </w:r>
    </w:p>
    <w:p w14:paraId="141F1BA1" w14:textId="33FC1510"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Za vrijeme roka za dostavu ponuda, gospodarski  subjekti mogu zahtijevati objašnjenja vezana uz poziv na dostavu ponude, isključivo kroz EOJN RH. Zainteresirani gospodarski subjekt može postaviti zahtjev za pojašnjenje najkasnije 2 dana prije roka za dostavu ponuda, dok je Naručitelj dužan odgovoriti najkasnije do otvaranja ponuda, bez navođenja podataka o podnositelju zahtjeva. </w:t>
      </w:r>
    </w:p>
    <w:p w14:paraId="5F2EAB55" w14:textId="6043677B"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Komunikacija i svaka druga razmjena informacija/podataka između javnog Naručitelja i gospodarskih subjekata može se obavljati isključivo na hrvatskom jeziku, putem EOJN RH. </w:t>
      </w:r>
    </w:p>
    <w:p w14:paraId="5D0CADA2" w14:textId="1CCDA411"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Kroz sustav EOJN RH generira se zapisnik o pregledu i ocjeni ponuda i Odluka o odabiru/poništenju.  </w:t>
      </w:r>
    </w:p>
    <w:p w14:paraId="31C847A5" w14:textId="60D98245"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Stručno povjerenstvo imenovano Odlukom potpisuje zapisnik o pregledu i ocjeni ponuda i izrađuje prijedlog Odluke o odabiru/poništenju koja se dostavlja na potpis ravnatelju/ici te se potpisana učitava u EOJN RH i putem EOJN-a  dostavlja ponuditelju/ima. </w:t>
      </w:r>
    </w:p>
    <w:p w14:paraId="6F12DB3F" w14:textId="28138460" w:rsidR="00987FFC" w:rsidRPr="00987FFC" w:rsidRDefault="00987FFC" w:rsidP="00242D3D">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 xml:space="preserve">Temeljem postupka jednostavne nabave provedenog sukladno odredbi ovog članka, može se sklopiti ugovor.  </w:t>
      </w:r>
    </w:p>
    <w:p w14:paraId="06CE94DA" w14:textId="604E52A3" w:rsidR="008F23A4" w:rsidRDefault="00987FFC" w:rsidP="00987FFC">
      <w:pPr>
        <w:autoSpaceDE w:val="0"/>
        <w:autoSpaceDN w:val="0"/>
        <w:adjustRightInd w:val="0"/>
        <w:spacing w:after="0" w:line="0" w:lineRule="atLeast"/>
        <w:ind w:firstLine="708"/>
        <w:jc w:val="both"/>
        <w:rPr>
          <w:rFonts w:ascii="Times New Roman" w:eastAsia="Times New Roman" w:hAnsi="Times New Roman" w:cs="Times New Roman"/>
          <w:kern w:val="0"/>
          <w14:ligatures w14:val="none"/>
        </w:rPr>
      </w:pPr>
      <w:r w:rsidRPr="00987FFC">
        <w:rPr>
          <w:rFonts w:ascii="Times New Roman" w:eastAsia="Times New Roman" w:hAnsi="Times New Roman" w:cs="Times New Roman"/>
          <w:kern w:val="0"/>
          <w14:ligatures w14:val="none"/>
        </w:rPr>
        <w:t>Gospodarski subjekti  koji su podnijeli ponudu u postupku nabave provedenom prema odredbama ovog članka, mogu podnijeti prigovor.</w:t>
      </w:r>
    </w:p>
    <w:p w14:paraId="37C51A92" w14:textId="77777777" w:rsidR="00242D3D" w:rsidRPr="00987FFC" w:rsidRDefault="00242D3D" w:rsidP="00987FFC">
      <w:pPr>
        <w:autoSpaceDE w:val="0"/>
        <w:autoSpaceDN w:val="0"/>
        <w:adjustRightInd w:val="0"/>
        <w:spacing w:after="0" w:line="0" w:lineRule="atLeast"/>
        <w:ind w:firstLine="708"/>
        <w:jc w:val="both"/>
        <w:rPr>
          <w:rFonts w:ascii="Times New Roman" w:eastAsia="Times New Roman" w:hAnsi="Times New Roman" w:cs="Times New Roman"/>
          <w:b/>
          <w:kern w:val="0"/>
          <w:lang w:eastAsia="hr-HR"/>
          <w14:ligatures w14:val="none"/>
        </w:rPr>
      </w:pPr>
    </w:p>
    <w:p w14:paraId="3E31152F" w14:textId="0420FC28" w:rsidR="008F23A4" w:rsidRDefault="008F23A4" w:rsidP="008F23A4">
      <w:pPr>
        <w:spacing w:after="0" w:line="0" w:lineRule="atLeast"/>
        <w:ind w:firstLine="720"/>
        <w:jc w:val="both"/>
        <w:rPr>
          <w:rFonts w:ascii="Times New Roman" w:eastAsia="Times New Roman" w:hAnsi="Times New Roman" w:cs="Times New Roman"/>
          <w:b/>
          <w:kern w:val="0"/>
          <w:lang w:eastAsia="hr-HR"/>
          <w14:ligatures w14:val="none"/>
        </w:rPr>
      </w:pPr>
    </w:p>
    <w:p w14:paraId="00764EB8" w14:textId="02BDE59E" w:rsidR="00025846" w:rsidRDefault="00025846" w:rsidP="008F23A4">
      <w:pPr>
        <w:spacing w:after="0" w:line="0" w:lineRule="atLeast"/>
        <w:ind w:firstLine="720"/>
        <w:jc w:val="both"/>
        <w:rPr>
          <w:rFonts w:ascii="Times New Roman" w:eastAsia="Times New Roman" w:hAnsi="Times New Roman" w:cs="Times New Roman"/>
          <w:b/>
          <w:kern w:val="0"/>
          <w:lang w:eastAsia="hr-HR"/>
          <w14:ligatures w14:val="none"/>
        </w:rPr>
      </w:pPr>
    </w:p>
    <w:p w14:paraId="4A1E874F" w14:textId="4EBC80DA" w:rsidR="00025846" w:rsidRDefault="00025846" w:rsidP="008F23A4">
      <w:pPr>
        <w:spacing w:after="0" w:line="0" w:lineRule="atLeast"/>
        <w:ind w:firstLine="720"/>
        <w:jc w:val="both"/>
        <w:rPr>
          <w:rFonts w:ascii="Times New Roman" w:eastAsia="Times New Roman" w:hAnsi="Times New Roman" w:cs="Times New Roman"/>
          <w:b/>
          <w:kern w:val="0"/>
          <w:lang w:eastAsia="hr-HR"/>
          <w14:ligatures w14:val="none"/>
        </w:rPr>
      </w:pPr>
    </w:p>
    <w:p w14:paraId="30A80230" w14:textId="77777777" w:rsidR="00025846" w:rsidRPr="00987FFC" w:rsidRDefault="00025846" w:rsidP="008F23A4">
      <w:pPr>
        <w:spacing w:after="0" w:line="0" w:lineRule="atLeast"/>
        <w:ind w:firstLine="720"/>
        <w:jc w:val="both"/>
        <w:rPr>
          <w:rFonts w:ascii="Times New Roman" w:eastAsia="Times New Roman" w:hAnsi="Times New Roman" w:cs="Times New Roman"/>
          <w:b/>
          <w:kern w:val="0"/>
          <w:lang w:eastAsia="hr-HR"/>
          <w14:ligatures w14:val="none"/>
        </w:rPr>
      </w:pPr>
    </w:p>
    <w:p w14:paraId="1FF6264F" w14:textId="6DDEF528" w:rsidR="008F23A4" w:rsidRPr="00987FFC" w:rsidRDefault="00242D3D" w:rsidP="008F23A4">
      <w:pPr>
        <w:spacing w:after="0" w:line="0" w:lineRule="atLeast"/>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lastRenderedPageBreak/>
        <w:t>IZUZEĆE</w:t>
      </w:r>
    </w:p>
    <w:p w14:paraId="41287087" w14:textId="5EB81940" w:rsidR="008F23A4" w:rsidRPr="00987FFC" w:rsidRDefault="00242D3D" w:rsidP="008F23A4">
      <w:pPr>
        <w:spacing w:after="0" w:line="0" w:lineRule="atLeast"/>
        <w:jc w:val="center"/>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Članak 10</w:t>
      </w:r>
      <w:r w:rsidR="008F23A4" w:rsidRPr="00987FFC">
        <w:rPr>
          <w:rFonts w:ascii="Times New Roman" w:eastAsia="Times New Roman" w:hAnsi="Times New Roman" w:cs="Times New Roman"/>
          <w:b/>
          <w:kern w:val="0"/>
          <w:lang w:eastAsia="hr-HR"/>
          <w14:ligatures w14:val="none"/>
        </w:rPr>
        <w:t>.</w:t>
      </w:r>
    </w:p>
    <w:p w14:paraId="34D89A81" w14:textId="77777777" w:rsidR="00F564F5" w:rsidRDefault="008F23A4" w:rsidP="008F23A4">
      <w:pPr>
        <w:spacing w:after="0" w:line="0" w:lineRule="atLeast"/>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             </w:t>
      </w:r>
      <w:r w:rsidR="00F564F5" w:rsidRPr="00F564F5">
        <w:rPr>
          <w:rFonts w:ascii="Times New Roman" w:eastAsia="Times New Roman" w:hAnsi="Times New Roman" w:cs="Times New Roman"/>
          <w:kern w:val="0"/>
          <w:lang w:eastAsia="hr-HR"/>
          <w14:ligatures w14:val="none"/>
        </w:rPr>
        <w:t xml:space="preserve">Odredbe ovoga Pravilnika ne primjenjuju se na nabavu onih usluga, roba i radova koje su izričito izuzete od primjene Zakona o javnoj nabavi temeljem članaka 26. do 43. Zakona o javnoj nabavi. </w:t>
      </w:r>
    </w:p>
    <w:p w14:paraId="4771C97D" w14:textId="5BE68065" w:rsidR="008F23A4" w:rsidRPr="00987FFC"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Pravilnik se ne primjenjuje ni na specifične nabave koje zbog svoje jedinstvene tehničke ili umjetničke naravi onemogućuju tržišno natjecanje (npr. ekskluzivna autorska prava, nabava specifičnih školskih udžbenika, hitne interventne popravke radi otklanjanja neposredne opasnosti za život i zdravlje učenika ili imovinu škole), o čemu ravnatelj donosi obrazloženu odluku koja se prilaže dokumentaciji.</w:t>
      </w:r>
    </w:p>
    <w:p w14:paraId="734BABDB" w14:textId="6F684594" w:rsidR="008F23A4" w:rsidRDefault="008F23A4" w:rsidP="008F23A4">
      <w:pPr>
        <w:spacing w:after="0" w:line="0" w:lineRule="atLeast"/>
        <w:rPr>
          <w:rFonts w:ascii="Times New Roman" w:eastAsia="Times New Roman" w:hAnsi="Times New Roman" w:cs="Times New Roman"/>
          <w:kern w:val="0"/>
          <w:lang w:eastAsia="hr-HR"/>
          <w14:ligatures w14:val="none"/>
        </w:rPr>
      </w:pPr>
    </w:p>
    <w:p w14:paraId="0E423B99" w14:textId="0D695676" w:rsidR="00F564F5" w:rsidRPr="00F564F5" w:rsidRDefault="00F564F5" w:rsidP="008F23A4">
      <w:pPr>
        <w:spacing w:after="0" w:line="0" w:lineRule="atLeast"/>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SUKOB INTERESA</w:t>
      </w:r>
    </w:p>
    <w:p w14:paraId="390CDC88" w14:textId="77777777" w:rsidR="008F23A4" w:rsidRPr="00987FF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50F9BE5F" w14:textId="131924FF" w:rsidR="008F23A4" w:rsidRPr="00987FFC" w:rsidRDefault="00F564F5" w:rsidP="00F564F5">
      <w:pPr>
        <w:spacing w:after="0" w:line="0" w:lineRule="atLeast"/>
        <w:jc w:val="center"/>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Članak 11</w:t>
      </w:r>
      <w:r w:rsidR="008F23A4" w:rsidRPr="00987FFC">
        <w:rPr>
          <w:rFonts w:ascii="Times New Roman" w:eastAsia="Times New Roman" w:hAnsi="Times New Roman" w:cs="Times New Roman"/>
          <w:b/>
          <w:kern w:val="0"/>
          <w:lang w:eastAsia="hr-HR"/>
          <w14:ligatures w14:val="none"/>
        </w:rPr>
        <w:t>.</w:t>
      </w:r>
    </w:p>
    <w:p w14:paraId="3E97F2B6" w14:textId="77777777" w:rsidR="00F564F5" w:rsidRDefault="008F23A4" w:rsidP="00F564F5">
      <w:pPr>
        <w:spacing w:after="0" w:line="0" w:lineRule="atLeast"/>
        <w:jc w:val="both"/>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             </w:t>
      </w:r>
      <w:r w:rsidR="00F564F5" w:rsidRPr="00F564F5">
        <w:rPr>
          <w:rFonts w:ascii="Times New Roman" w:eastAsia="Times New Roman" w:hAnsi="Times New Roman" w:cs="Times New Roman"/>
          <w:kern w:val="0"/>
          <w:lang w:eastAsia="hr-HR"/>
          <w14:ligatures w14:val="none"/>
        </w:rPr>
        <w:t xml:space="preserve">Na postupke jednostavne nabave uređene ovim Pravilnikom, bez obzira na procijenjenu vrijednost nabave, primjenjuju se odredbe čl. 75.-83. ZJN Zakona o javnoj nabavi koje se odnose na sukob interesa. </w:t>
      </w:r>
    </w:p>
    <w:p w14:paraId="0176542B" w14:textId="173CB122" w:rsidR="008F23A4"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Djelatnici koji provode postupak, odnosno članovi Stručnog povjerenstva koji su imenovani odlukom, moraju imati potpisane važeće izjave o nepostojanju sukoba interesa.  </w:t>
      </w:r>
    </w:p>
    <w:p w14:paraId="058E59F5" w14:textId="3D6C56A0"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004415B8" w14:textId="77777777" w:rsidR="00025846" w:rsidRDefault="00025846" w:rsidP="00F564F5">
      <w:pPr>
        <w:spacing w:after="0" w:line="0" w:lineRule="atLeast"/>
        <w:jc w:val="both"/>
        <w:rPr>
          <w:rFonts w:ascii="Times New Roman" w:eastAsia="Times New Roman" w:hAnsi="Times New Roman" w:cs="Times New Roman"/>
          <w:kern w:val="0"/>
          <w:lang w:eastAsia="hr-HR"/>
          <w14:ligatures w14:val="none"/>
        </w:rPr>
      </w:pPr>
    </w:p>
    <w:p w14:paraId="4A8AABC7" w14:textId="47974083"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b/>
          <w:kern w:val="0"/>
          <w:lang w:eastAsia="hr-HR"/>
          <w14:ligatures w14:val="none"/>
        </w:rPr>
        <w:t>OSNOVE ZA ISKLJUČENJE, KVALITATIVNI ODABIR GOSPODARSKOG SUBJEKTA I JAMSTVA, KRITERIJ ZA ODABIR PONUDE</w:t>
      </w:r>
      <w:r w:rsidRPr="00F564F5">
        <w:rPr>
          <w:rFonts w:ascii="Times New Roman" w:eastAsia="Times New Roman" w:hAnsi="Times New Roman" w:cs="Times New Roman"/>
          <w:kern w:val="0"/>
          <w:lang w:eastAsia="hr-HR"/>
          <w14:ligatures w14:val="none"/>
        </w:rPr>
        <w:t xml:space="preserve"> </w:t>
      </w:r>
    </w:p>
    <w:p w14:paraId="1092AFD1"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2531A77A" w14:textId="466BF05B"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12.</w:t>
      </w:r>
    </w:p>
    <w:p w14:paraId="67F431FB"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Za jednostavne nabave vrijednosti jednake ili veće od 15.000,00 eura, Naručitelj može u pozivu za dostavu ponuda odrediti osnove za isključenje gospodarskog subjekta i kriterije za kvalitativni odabir gospodarskog subjekta (uvjete sposobnosti) uz primjenu Zakona o javnoj nabavi, te se u tom slučaju svi dokumenti koje naručitelj traži ponuditelji mogu dostaviti u neovjerenoj preslici, izuzev jamstava (ukoliko se ista traže). </w:t>
      </w:r>
    </w:p>
    <w:p w14:paraId="05FBFDB0" w14:textId="1288B88C"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Neovjerenom preslikom smatra se i neovjereni ispis elektroničke isprave.  </w:t>
      </w:r>
    </w:p>
    <w:p w14:paraId="221C9446"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p>
    <w:p w14:paraId="6AE8598B" w14:textId="6C503121"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13.</w:t>
      </w:r>
    </w:p>
    <w:p w14:paraId="64CB031A"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Za jednostavne nabave vrijednosti veće od 15.000,00 eura,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 o javnoj nabavi. </w:t>
      </w:r>
    </w:p>
    <w:p w14:paraId="522B0AC1"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0B67BE7F" w14:textId="3701B8E5"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14.</w:t>
      </w:r>
    </w:p>
    <w:p w14:paraId="6A252284"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Kriteriji za odabir ponude su najniža cijena ili ekonomski najpovoljnija ponuda. </w:t>
      </w:r>
    </w:p>
    <w:p w14:paraId="4E8C11E9"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  </w:t>
      </w:r>
    </w:p>
    <w:p w14:paraId="027180B8"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u Pozivu na dostavu ponuda određuje kriterij odabira te bodovanje. </w:t>
      </w:r>
    </w:p>
    <w:p w14:paraId="2597E885" w14:textId="04CB3309" w:rsidR="00F564F5" w:rsidRPr="00987FFC"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Naručitelj uspoređuje cijene bez PDV-a.</w:t>
      </w:r>
    </w:p>
    <w:p w14:paraId="3387947E" w14:textId="7AEEE207" w:rsidR="008F23A4" w:rsidRDefault="008F23A4" w:rsidP="008F23A4">
      <w:pPr>
        <w:spacing w:after="0" w:line="0" w:lineRule="atLeast"/>
        <w:rPr>
          <w:rFonts w:ascii="Times New Roman" w:eastAsia="Times New Roman" w:hAnsi="Times New Roman" w:cs="Times New Roman"/>
          <w:kern w:val="0"/>
          <w:lang w:eastAsia="hr-HR"/>
          <w14:ligatures w14:val="none"/>
        </w:rPr>
      </w:pPr>
    </w:p>
    <w:p w14:paraId="39622A58" w14:textId="1261A178" w:rsidR="00025846" w:rsidRDefault="00025846" w:rsidP="008F23A4">
      <w:pPr>
        <w:spacing w:after="0" w:line="0" w:lineRule="atLeast"/>
        <w:rPr>
          <w:rFonts w:ascii="Times New Roman" w:eastAsia="Times New Roman" w:hAnsi="Times New Roman" w:cs="Times New Roman"/>
          <w:kern w:val="0"/>
          <w:lang w:eastAsia="hr-HR"/>
          <w14:ligatures w14:val="none"/>
        </w:rPr>
      </w:pPr>
    </w:p>
    <w:p w14:paraId="467C2301" w14:textId="51EFF4E0" w:rsidR="00025846" w:rsidRDefault="00025846" w:rsidP="008F23A4">
      <w:pPr>
        <w:spacing w:after="0" w:line="0" w:lineRule="atLeast"/>
        <w:rPr>
          <w:rFonts w:ascii="Times New Roman" w:eastAsia="Times New Roman" w:hAnsi="Times New Roman" w:cs="Times New Roman"/>
          <w:kern w:val="0"/>
          <w:lang w:eastAsia="hr-HR"/>
          <w14:ligatures w14:val="none"/>
        </w:rPr>
      </w:pPr>
    </w:p>
    <w:p w14:paraId="7D92089E" w14:textId="3B7DA322" w:rsidR="00025846" w:rsidRDefault="00025846" w:rsidP="008F23A4">
      <w:pPr>
        <w:spacing w:after="0" w:line="0" w:lineRule="atLeast"/>
        <w:rPr>
          <w:rFonts w:ascii="Times New Roman" w:eastAsia="Times New Roman" w:hAnsi="Times New Roman" w:cs="Times New Roman"/>
          <w:kern w:val="0"/>
          <w:lang w:eastAsia="hr-HR"/>
          <w14:ligatures w14:val="none"/>
        </w:rPr>
      </w:pPr>
    </w:p>
    <w:p w14:paraId="5DE81855" w14:textId="77777777" w:rsidR="00025846" w:rsidRPr="00987FFC" w:rsidRDefault="00025846" w:rsidP="008F23A4">
      <w:pPr>
        <w:spacing w:after="0" w:line="0" w:lineRule="atLeast"/>
        <w:rPr>
          <w:rFonts w:ascii="Times New Roman" w:eastAsia="Times New Roman" w:hAnsi="Times New Roman" w:cs="Times New Roman"/>
          <w:kern w:val="0"/>
          <w:lang w:eastAsia="hr-HR"/>
          <w14:ligatures w14:val="none"/>
        </w:rPr>
      </w:pPr>
    </w:p>
    <w:p w14:paraId="5DD7BDE1" w14:textId="42A697E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b/>
          <w:kern w:val="0"/>
          <w:lang w:eastAsia="hr-HR"/>
          <w14:ligatures w14:val="none"/>
        </w:rPr>
        <w:lastRenderedPageBreak/>
        <w:t>JEDNOSTAVNA NABAVA PO GRUPAMA</w:t>
      </w:r>
      <w:r w:rsidRPr="00F564F5">
        <w:rPr>
          <w:rFonts w:ascii="Times New Roman" w:eastAsia="Times New Roman" w:hAnsi="Times New Roman" w:cs="Times New Roman"/>
          <w:kern w:val="0"/>
          <w:lang w:eastAsia="hr-HR"/>
          <w14:ligatures w14:val="none"/>
        </w:rPr>
        <w:t xml:space="preserve"> </w:t>
      </w:r>
    </w:p>
    <w:p w14:paraId="0C1E5DED"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6AB8A416" w14:textId="75EA41BA"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15.</w:t>
      </w:r>
    </w:p>
    <w:p w14:paraId="187571EF"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može podijeliti postupak jednostavne nabave na grupe.  </w:t>
      </w:r>
    </w:p>
    <w:p w14:paraId="45881B7B"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U slučaju da Naručitelj provodi jednostavnu nabavu po grupama, ukupna procijenjena vrijednost postupka nabave je zbrojena procijenjena vrijednos</w:t>
      </w:r>
      <w:r>
        <w:rPr>
          <w:rFonts w:ascii="Times New Roman" w:eastAsia="Times New Roman" w:hAnsi="Times New Roman" w:cs="Times New Roman"/>
          <w:kern w:val="0"/>
          <w:lang w:eastAsia="hr-HR"/>
          <w14:ligatures w14:val="none"/>
        </w:rPr>
        <w:t>t nabave svih grupa u postupku.</w:t>
      </w:r>
    </w:p>
    <w:p w14:paraId="5814D5AC"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prema ukupno procijenjenoj vrijednosti nabave odabire vrstu postupka jednostavne nabave sukladno odredbama Pravilnika. </w:t>
      </w:r>
    </w:p>
    <w:p w14:paraId="3BB5CFC5" w14:textId="2EFDC254"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Za svaku grupu Naručitelj odabire jednu valjanu najpovoljniju ponudu, ovisno o kriterijima odabira, a sklapa se ugovor ili izdaje narudžbenica isključivo s jednim gospodarskim subjektom za svaku grupu.  </w:t>
      </w:r>
    </w:p>
    <w:p w14:paraId="18B4CAA9"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27FA9DDE" w14:textId="543BE45E" w:rsidR="00F564F5" w:rsidRPr="00F564F5" w:rsidRDefault="00F564F5" w:rsidP="00F564F5">
      <w:pPr>
        <w:spacing w:after="0" w:line="0" w:lineRule="atLeast"/>
        <w:jc w:val="both"/>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 xml:space="preserve">OKVIRNI SPORAZUM </w:t>
      </w:r>
    </w:p>
    <w:p w14:paraId="1E2B17FE"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14B7A8F9" w14:textId="61F98793"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16.</w:t>
      </w:r>
    </w:p>
    <w:p w14:paraId="45776AC0" w14:textId="053EABF2"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u postupku jednostavne nabave može koristiti mogućnost sklapanja Okvirnog sporazuma.  Naručitelj se može uključiti u postupke koje u ime i za račun Škole provodi osnivač Grad Rijeka. </w:t>
      </w:r>
    </w:p>
    <w:p w14:paraId="50572154"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p>
    <w:p w14:paraId="6A9ACB07" w14:textId="77777777" w:rsidR="00025846" w:rsidRDefault="00025846" w:rsidP="00F564F5">
      <w:pPr>
        <w:spacing w:after="0" w:line="0" w:lineRule="atLeast"/>
        <w:jc w:val="both"/>
        <w:rPr>
          <w:rFonts w:ascii="Times New Roman" w:eastAsia="Times New Roman" w:hAnsi="Times New Roman" w:cs="Times New Roman"/>
          <w:b/>
          <w:kern w:val="0"/>
          <w:lang w:eastAsia="hr-HR"/>
          <w14:ligatures w14:val="none"/>
        </w:rPr>
      </w:pPr>
    </w:p>
    <w:p w14:paraId="5886294D" w14:textId="1ED4F3D4" w:rsidR="00F564F5" w:rsidRDefault="00F564F5" w:rsidP="00F564F5">
      <w:pPr>
        <w:spacing w:after="0" w:line="0" w:lineRule="atLeast"/>
        <w:jc w:val="both"/>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 xml:space="preserve">ZELENA NABAVA </w:t>
      </w:r>
    </w:p>
    <w:p w14:paraId="72FFAE03" w14:textId="77777777" w:rsidR="00F564F5" w:rsidRPr="00F564F5" w:rsidRDefault="00F564F5" w:rsidP="00F564F5">
      <w:pPr>
        <w:spacing w:after="0" w:line="0" w:lineRule="atLeast"/>
        <w:jc w:val="both"/>
        <w:rPr>
          <w:rFonts w:ascii="Times New Roman" w:eastAsia="Times New Roman" w:hAnsi="Times New Roman" w:cs="Times New Roman"/>
          <w:b/>
          <w:kern w:val="0"/>
          <w:lang w:eastAsia="hr-HR"/>
          <w14:ligatures w14:val="none"/>
        </w:rPr>
      </w:pPr>
    </w:p>
    <w:p w14:paraId="440486BD" w14:textId="56E00D38"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17.</w:t>
      </w:r>
    </w:p>
    <w:p w14:paraId="6A87B183"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Primjena kriterija zelene nabave dobrovoljni je instrument zaštite okoliša temeljem kojega se odabirom roba, radova i usluga s manjim utjecajem na okoliš može značajno doprinijeti lokalnim i regionalnim ciljevima zaštite okoliša i održivog razvoja. </w:t>
      </w:r>
    </w:p>
    <w:p w14:paraId="2B71EE78"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 </w:t>
      </w:r>
    </w:p>
    <w:p w14:paraId="73587951" w14:textId="1667BD65" w:rsidR="008F23A4"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24D979B3" w14:textId="79A30749"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7AE46C6B" w14:textId="77777777" w:rsidR="00025846" w:rsidRDefault="00025846" w:rsidP="00F564F5">
      <w:pPr>
        <w:spacing w:after="0" w:line="0" w:lineRule="atLeast"/>
        <w:jc w:val="both"/>
        <w:rPr>
          <w:rFonts w:ascii="Times New Roman" w:eastAsia="Times New Roman" w:hAnsi="Times New Roman" w:cs="Times New Roman"/>
          <w:b/>
          <w:kern w:val="0"/>
          <w:lang w:eastAsia="hr-HR"/>
          <w14:ligatures w14:val="none"/>
        </w:rPr>
      </w:pPr>
    </w:p>
    <w:p w14:paraId="1FF74348" w14:textId="56439CD5" w:rsidR="00F564F5" w:rsidRDefault="00F564F5" w:rsidP="00F564F5">
      <w:pPr>
        <w:spacing w:after="0" w:line="0" w:lineRule="atLeast"/>
        <w:jc w:val="both"/>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 xml:space="preserve">POVREMENA ZAJEDNIČKA NABAVA </w:t>
      </w:r>
    </w:p>
    <w:p w14:paraId="1C7A01B9" w14:textId="77777777" w:rsidR="00F564F5" w:rsidRPr="00F564F5" w:rsidRDefault="00F564F5" w:rsidP="00F564F5">
      <w:pPr>
        <w:spacing w:after="0" w:line="0" w:lineRule="atLeast"/>
        <w:jc w:val="both"/>
        <w:rPr>
          <w:rFonts w:ascii="Times New Roman" w:eastAsia="Times New Roman" w:hAnsi="Times New Roman" w:cs="Times New Roman"/>
          <w:b/>
          <w:kern w:val="0"/>
          <w:lang w:eastAsia="hr-HR"/>
          <w14:ligatures w14:val="none"/>
        </w:rPr>
      </w:pPr>
    </w:p>
    <w:p w14:paraId="6D033340" w14:textId="7FFE43CC"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18.</w:t>
      </w:r>
    </w:p>
    <w:p w14:paraId="05CE806D"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Dva ili više javnih naručitelja mogu se sporazumjeti o zajedničkoj provedbi postupka jednostavne nabave, u kojem slučaju utvrđuju međusobna ovlaštenja i dužnosti. </w:t>
      </w:r>
    </w:p>
    <w:p w14:paraId="279D63B0"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se može uključiti u postupke zajedničke nabave koje u ime i za račun Škole provodi osnivač Grad Rijeka. </w:t>
      </w:r>
    </w:p>
    <w:p w14:paraId="22EA6014"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0BF98DFA" w14:textId="77777777" w:rsidR="00025846" w:rsidRDefault="00025846" w:rsidP="00F564F5">
      <w:pPr>
        <w:spacing w:after="0" w:line="0" w:lineRule="atLeast"/>
        <w:jc w:val="both"/>
        <w:rPr>
          <w:rFonts w:ascii="Times New Roman" w:eastAsia="Times New Roman" w:hAnsi="Times New Roman" w:cs="Times New Roman"/>
          <w:b/>
          <w:kern w:val="0"/>
          <w:lang w:eastAsia="hr-HR"/>
          <w14:ligatures w14:val="none"/>
        </w:rPr>
      </w:pPr>
    </w:p>
    <w:p w14:paraId="1CB7DBA6" w14:textId="3E8C1A80" w:rsidR="00F564F5" w:rsidRDefault="00F564F5" w:rsidP="00F564F5">
      <w:pPr>
        <w:spacing w:after="0" w:line="0" w:lineRule="atLeast"/>
        <w:jc w:val="both"/>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 xml:space="preserve">REGISTAR UGOVORA </w:t>
      </w:r>
    </w:p>
    <w:p w14:paraId="1FE18488" w14:textId="77777777" w:rsidR="00025846" w:rsidRPr="00F564F5" w:rsidRDefault="00025846" w:rsidP="00F564F5">
      <w:pPr>
        <w:spacing w:after="0" w:line="0" w:lineRule="atLeast"/>
        <w:jc w:val="both"/>
        <w:rPr>
          <w:rFonts w:ascii="Times New Roman" w:eastAsia="Times New Roman" w:hAnsi="Times New Roman" w:cs="Times New Roman"/>
          <w:b/>
          <w:kern w:val="0"/>
          <w:lang w:eastAsia="hr-HR"/>
          <w14:ligatures w14:val="none"/>
        </w:rPr>
      </w:pPr>
    </w:p>
    <w:p w14:paraId="06177DD1" w14:textId="679A1E15"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19.</w:t>
      </w:r>
    </w:p>
    <w:p w14:paraId="461778BB"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je obvezan voditi i redovito ažurirati Registar ugovora o javnoj nabavi i okvirnih sporazuma za predmete nabave čija je procijenjena vrijednost bez PDV-a jednaka ili veća od 5.000,00 eura. </w:t>
      </w:r>
    </w:p>
    <w:p w14:paraId="62329C11"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lastRenderedPageBreak/>
        <w:t xml:space="preserve">U Registar iz stavka 1. ovog članka unose se i narudžbenice čija je vrijednost bez PDV-a jednaka ili veća od 5.000,00 eura. </w:t>
      </w:r>
    </w:p>
    <w:p w14:paraId="63A7C804"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Registar ugovora i narudžbenica objavljuje se i redovito ažurira u Elektroničkom oglasniku javne nabave (EOJN RH) te na službenoj internetskoj stranici OŠ-SE </w:t>
      </w:r>
      <w:r>
        <w:rPr>
          <w:rFonts w:ascii="Times New Roman" w:eastAsia="Times New Roman" w:hAnsi="Times New Roman" w:cs="Times New Roman"/>
          <w:kern w:val="0"/>
          <w:lang w:eastAsia="hr-HR"/>
          <w14:ligatures w14:val="none"/>
        </w:rPr>
        <w:t>Belvedere,</w:t>
      </w:r>
      <w:r w:rsidRPr="00F564F5">
        <w:rPr>
          <w:rFonts w:ascii="Times New Roman" w:eastAsia="Times New Roman" w:hAnsi="Times New Roman" w:cs="Times New Roman"/>
          <w:kern w:val="0"/>
          <w:lang w:eastAsia="hr-HR"/>
          <w14:ligatures w14:val="none"/>
        </w:rPr>
        <w:t xml:space="preserve"> sukladno zakonskim rokovima. </w:t>
      </w:r>
    </w:p>
    <w:p w14:paraId="4577E791" w14:textId="77777777" w:rsidR="00F564F5" w:rsidRDefault="00F564F5" w:rsidP="00F564F5">
      <w:pPr>
        <w:spacing w:after="0" w:line="0" w:lineRule="atLeast"/>
        <w:jc w:val="both"/>
        <w:rPr>
          <w:rFonts w:ascii="Times New Roman" w:eastAsia="Times New Roman" w:hAnsi="Times New Roman" w:cs="Times New Roman"/>
          <w:kern w:val="0"/>
          <w:lang w:eastAsia="hr-HR"/>
          <w14:ligatures w14:val="none"/>
        </w:rPr>
      </w:pPr>
    </w:p>
    <w:p w14:paraId="355AE95D" w14:textId="4F7EEB1D" w:rsidR="00F564F5" w:rsidRDefault="00F564F5" w:rsidP="00F564F5">
      <w:pPr>
        <w:spacing w:after="0" w:line="0" w:lineRule="atLeast"/>
        <w:jc w:val="both"/>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 xml:space="preserve">IZMJENE UGOVORA/NARUDŽBENICE </w:t>
      </w:r>
    </w:p>
    <w:p w14:paraId="530E9558" w14:textId="77777777" w:rsidR="003A2EDE" w:rsidRPr="00F564F5" w:rsidRDefault="003A2EDE" w:rsidP="00F564F5">
      <w:pPr>
        <w:spacing w:after="0" w:line="0" w:lineRule="atLeast"/>
        <w:jc w:val="both"/>
        <w:rPr>
          <w:rFonts w:ascii="Times New Roman" w:eastAsia="Times New Roman" w:hAnsi="Times New Roman" w:cs="Times New Roman"/>
          <w:b/>
          <w:kern w:val="0"/>
          <w:lang w:eastAsia="hr-HR"/>
          <w14:ligatures w14:val="none"/>
        </w:rPr>
      </w:pPr>
    </w:p>
    <w:p w14:paraId="670AC5F6" w14:textId="141509D7" w:rsidR="00F564F5" w:rsidRPr="00F564F5" w:rsidRDefault="00F564F5" w:rsidP="00F564F5">
      <w:pPr>
        <w:spacing w:after="0" w:line="0" w:lineRule="atLeast"/>
        <w:jc w:val="center"/>
        <w:rPr>
          <w:rFonts w:ascii="Times New Roman" w:eastAsia="Times New Roman" w:hAnsi="Times New Roman" w:cs="Times New Roman"/>
          <w:b/>
          <w:kern w:val="0"/>
          <w:lang w:eastAsia="hr-HR"/>
          <w14:ligatures w14:val="none"/>
        </w:rPr>
      </w:pPr>
      <w:r w:rsidRPr="00F564F5">
        <w:rPr>
          <w:rFonts w:ascii="Times New Roman" w:eastAsia="Times New Roman" w:hAnsi="Times New Roman" w:cs="Times New Roman"/>
          <w:b/>
          <w:kern w:val="0"/>
          <w:lang w:eastAsia="hr-HR"/>
          <w14:ligatures w14:val="none"/>
        </w:rPr>
        <w:t>Članak 20.</w:t>
      </w:r>
    </w:p>
    <w:p w14:paraId="3876EEAE"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 </w:t>
      </w:r>
    </w:p>
    <w:p w14:paraId="0576AE3E"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U slučaju kada je za dodatne nabave zbrojena vrijednost jednaka ili veća od pragova iz članka 12. stavak 1. točka 1. ZJN obvezno se primjenjuje odgo</w:t>
      </w:r>
      <w:r>
        <w:rPr>
          <w:rFonts w:ascii="Times New Roman" w:eastAsia="Times New Roman" w:hAnsi="Times New Roman" w:cs="Times New Roman"/>
          <w:kern w:val="0"/>
          <w:lang w:eastAsia="hr-HR"/>
          <w14:ligatures w14:val="none"/>
        </w:rPr>
        <w:t>varajući postupak javne nabave.</w:t>
      </w:r>
    </w:p>
    <w:p w14:paraId="2094E8E1" w14:textId="77777777"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Naručitelj može potpisati dodatak ugovoru o jednostavnoj nabavi tijekom njegova trajanja s gospodarskim subjektom koji izvršava osnovni ugovor ili izdati narudžbenicu bez provođenja novog postupka jednostavne nabave u sljedećim slučajevima: </w:t>
      </w:r>
    </w:p>
    <w:p w14:paraId="5A0AB0E8" w14:textId="77777777" w:rsidR="003A2EDE" w:rsidRDefault="00F564F5" w:rsidP="003A2EDE">
      <w:pPr>
        <w:pStyle w:val="ListParagraph"/>
        <w:numPr>
          <w:ilvl w:val="0"/>
          <w:numId w:val="16"/>
        </w:numPr>
        <w:spacing w:after="0" w:line="0" w:lineRule="atLeast"/>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ako je do potrebe za aneksom došlo zbog okolnosti koje pažljiv naručitelj nije mogao predvidjeti, </w:t>
      </w:r>
    </w:p>
    <w:p w14:paraId="18872022" w14:textId="77777777" w:rsidR="003A2EDE" w:rsidRDefault="00F564F5" w:rsidP="003A2EDE">
      <w:pPr>
        <w:pStyle w:val="ListParagraph"/>
        <w:numPr>
          <w:ilvl w:val="0"/>
          <w:numId w:val="16"/>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ako bi promjena ugovaratelja Naručitelju prouzročila značajne poteškoće ili znatno povećavanje troškova na način da bi rezultirala nabavom robe drugačije tehničke značajke što bi rezultiralo nesukladnošću ili tehničkim poteškoćama u radu i održavanju, </w:t>
      </w:r>
    </w:p>
    <w:p w14:paraId="1CB27619" w14:textId="7322C908" w:rsidR="00F564F5" w:rsidRPr="003A2EDE" w:rsidRDefault="00F564F5" w:rsidP="003A2EDE">
      <w:pPr>
        <w:pStyle w:val="ListParagraph"/>
        <w:numPr>
          <w:ilvl w:val="0"/>
          <w:numId w:val="16"/>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za nove i/ili dodatne radove, robu i usluge za koje se tijekom izvršavanja ugovora ukazala potreba, a sastoje se u izvršavanju ili dostavi istih ili sličnih radova, roba i usluga neovisno o tome jesu li bile uključene u početni projekt, odnosno osnovni ugovor. </w:t>
      </w:r>
    </w:p>
    <w:p w14:paraId="7E5B6CF5" w14:textId="4B9611A1" w:rsidR="00F564F5" w:rsidRDefault="00F564F5" w:rsidP="00F564F5">
      <w:pPr>
        <w:spacing w:after="0" w:line="0" w:lineRule="atLeast"/>
        <w:ind w:firstLine="708"/>
        <w:jc w:val="both"/>
        <w:rPr>
          <w:rFonts w:ascii="Times New Roman" w:eastAsia="Times New Roman" w:hAnsi="Times New Roman" w:cs="Times New Roman"/>
          <w:kern w:val="0"/>
          <w:lang w:eastAsia="hr-HR"/>
          <w14:ligatures w14:val="none"/>
        </w:rPr>
      </w:pPr>
      <w:r w:rsidRPr="00F564F5">
        <w:rPr>
          <w:rFonts w:ascii="Times New Roman" w:eastAsia="Times New Roman" w:hAnsi="Times New Roman" w:cs="Times New Roman"/>
          <w:kern w:val="0"/>
          <w:lang w:eastAsia="hr-HR"/>
          <w14:ligatures w14:val="none"/>
        </w:rPr>
        <w:t xml:space="preserve">Ukupno povećanje cijene temeljem aneksa ugovora ne smije biti veće od 50% vrijednosti osnovnog ugovora.  </w:t>
      </w:r>
    </w:p>
    <w:p w14:paraId="572F3437" w14:textId="768056AB" w:rsidR="003A2EDE" w:rsidRDefault="003A2EDE" w:rsidP="003A2EDE">
      <w:pPr>
        <w:spacing w:after="0" w:line="0" w:lineRule="atLeast"/>
        <w:jc w:val="both"/>
        <w:rPr>
          <w:rFonts w:ascii="Times New Roman" w:eastAsia="Times New Roman" w:hAnsi="Times New Roman" w:cs="Times New Roman"/>
          <w:kern w:val="0"/>
          <w:lang w:eastAsia="hr-HR"/>
          <w14:ligatures w14:val="none"/>
        </w:rPr>
      </w:pPr>
    </w:p>
    <w:p w14:paraId="14C14050" w14:textId="77777777" w:rsidR="00025846" w:rsidRDefault="00025846" w:rsidP="003A2EDE">
      <w:pPr>
        <w:spacing w:after="0" w:line="0" w:lineRule="atLeast"/>
        <w:jc w:val="both"/>
        <w:rPr>
          <w:rFonts w:ascii="Times New Roman" w:eastAsia="Times New Roman" w:hAnsi="Times New Roman" w:cs="Times New Roman"/>
          <w:b/>
          <w:kern w:val="0"/>
          <w:lang w:eastAsia="hr-HR"/>
          <w14:ligatures w14:val="none"/>
        </w:rPr>
      </w:pPr>
    </w:p>
    <w:p w14:paraId="11C92139" w14:textId="08B14C1A" w:rsidR="003A2EDE" w:rsidRDefault="003A2EDE" w:rsidP="003A2EDE">
      <w:pPr>
        <w:spacing w:after="0" w:line="0" w:lineRule="atLeast"/>
        <w:jc w:val="both"/>
        <w:rPr>
          <w:rFonts w:ascii="Times New Roman" w:eastAsia="Times New Roman" w:hAnsi="Times New Roman" w:cs="Times New Roman"/>
          <w:b/>
          <w:kern w:val="0"/>
          <w:lang w:eastAsia="hr-HR"/>
          <w14:ligatures w14:val="none"/>
        </w:rPr>
      </w:pPr>
      <w:r w:rsidRPr="003A2EDE">
        <w:rPr>
          <w:rFonts w:ascii="Times New Roman" w:eastAsia="Times New Roman" w:hAnsi="Times New Roman" w:cs="Times New Roman"/>
          <w:b/>
          <w:kern w:val="0"/>
          <w:lang w:eastAsia="hr-HR"/>
          <w14:ligatures w14:val="none"/>
        </w:rPr>
        <w:t xml:space="preserve">PODNOŠENJE PRIGOVORA </w:t>
      </w:r>
    </w:p>
    <w:p w14:paraId="5650249A" w14:textId="77777777" w:rsidR="003A2EDE" w:rsidRPr="003A2EDE" w:rsidRDefault="003A2EDE" w:rsidP="003A2EDE">
      <w:pPr>
        <w:spacing w:after="0" w:line="0" w:lineRule="atLeast"/>
        <w:jc w:val="both"/>
        <w:rPr>
          <w:rFonts w:ascii="Times New Roman" w:eastAsia="Times New Roman" w:hAnsi="Times New Roman" w:cs="Times New Roman"/>
          <w:b/>
          <w:kern w:val="0"/>
          <w:lang w:eastAsia="hr-HR"/>
          <w14:ligatures w14:val="none"/>
        </w:rPr>
      </w:pPr>
    </w:p>
    <w:p w14:paraId="5D8B3D8C" w14:textId="74EDF253" w:rsidR="003A2EDE" w:rsidRPr="003A2EDE" w:rsidRDefault="003A2EDE" w:rsidP="003A2EDE">
      <w:pPr>
        <w:spacing w:after="0" w:line="0" w:lineRule="atLeast"/>
        <w:jc w:val="center"/>
        <w:rPr>
          <w:rFonts w:ascii="Times New Roman" w:eastAsia="Times New Roman" w:hAnsi="Times New Roman" w:cs="Times New Roman"/>
          <w:b/>
          <w:kern w:val="0"/>
          <w:lang w:eastAsia="hr-HR"/>
          <w14:ligatures w14:val="none"/>
        </w:rPr>
      </w:pPr>
      <w:r w:rsidRPr="003A2EDE">
        <w:rPr>
          <w:rFonts w:ascii="Times New Roman" w:eastAsia="Times New Roman" w:hAnsi="Times New Roman" w:cs="Times New Roman"/>
          <w:b/>
          <w:kern w:val="0"/>
          <w:lang w:eastAsia="hr-HR"/>
          <w14:ligatures w14:val="none"/>
        </w:rPr>
        <w:t>Članak 21.</w:t>
      </w:r>
    </w:p>
    <w:p w14:paraId="00884487" w14:textId="77777777" w:rsidR="003A2EDE" w:rsidRDefault="003A2EDE" w:rsidP="003A2EDE">
      <w:pPr>
        <w:spacing w:after="0" w:line="0" w:lineRule="atLeast"/>
        <w:ind w:firstLine="708"/>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U postupcima jednostavne nabave procijenjene vrijednosti veće od 15.000,00 eura, gospodarski subjekti koji su podnijeli ponudu u predmetnom postupku, imaju pravo podnošenja p</w:t>
      </w:r>
      <w:r>
        <w:rPr>
          <w:rFonts w:ascii="Times New Roman" w:eastAsia="Times New Roman" w:hAnsi="Times New Roman" w:cs="Times New Roman"/>
          <w:kern w:val="0"/>
          <w:lang w:eastAsia="hr-HR"/>
          <w14:ligatures w14:val="none"/>
        </w:rPr>
        <w:t xml:space="preserve">rigovora na Odluku o odabiru. </w:t>
      </w:r>
    </w:p>
    <w:p w14:paraId="21B2E6AE" w14:textId="77777777" w:rsidR="003A2EDE" w:rsidRDefault="003A2EDE" w:rsidP="003A2EDE">
      <w:pPr>
        <w:spacing w:after="0" w:line="0" w:lineRule="atLeast"/>
        <w:ind w:firstLine="708"/>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Prigovor se podnosi u roku od 5 dana od zaprimanja Odluke o odabiru/poništenju putem modula jednostavne nabave EOJN RH.  </w:t>
      </w:r>
    </w:p>
    <w:p w14:paraId="210A65EC" w14:textId="77777777" w:rsidR="003A2EDE" w:rsidRDefault="003A2EDE" w:rsidP="003A2EDE">
      <w:pPr>
        <w:spacing w:after="0" w:line="0" w:lineRule="atLeast"/>
        <w:ind w:firstLine="708"/>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Zaprimljeni prigovor se zajedno s dokumentacijom postupka, bez odgađanja dostavlja se ravnatelju/ici Škole na rješavanje koji donosi odluku o prigovoru najkasnije u roku od 10 dana od zaprimanja. </w:t>
      </w:r>
    </w:p>
    <w:p w14:paraId="3720F46E" w14:textId="77777777" w:rsidR="003A2EDE" w:rsidRDefault="003A2EDE" w:rsidP="003A2EDE">
      <w:pPr>
        <w:spacing w:after="0" w:line="0" w:lineRule="atLeast"/>
        <w:ind w:firstLine="708"/>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Odluka ravnatelja/ice se putem EOJN RH dostavlja gospodarskom subjektu koji je uložio prigovor.  </w:t>
      </w:r>
    </w:p>
    <w:p w14:paraId="4EDFD79D" w14:textId="2024DE54" w:rsidR="00025846" w:rsidRDefault="003A2EDE" w:rsidP="00025846">
      <w:pPr>
        <w:spacing w:after="0" w:line="0" w:lineRule="atLeast"/>
        <w:ind w:firstLine="708"/>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Podnesen prigovor ne odgađa izvršenje Odluke o odabiru/poništenju postupka jednostavne nabave. </w:t>
      </w:r>
    </w:p>
    <w:p w14:paraId="417205B9" w14:textId="4A914547" w:rsidR="00025846" w:rsidRDefault="00025846" w:rsidP="00025846">
      <w:pPr>
        <w:spacing w:after="0" w:line="0" w:lineRule="atLeast"/>
        <w:ind w:firstLine="708"/>
        <w:jc w:val="both"/>
        <w:rPr>
          <w:rFonts w:ascii="Times New Roman" w:eastAsia="Times New Roman" w:hAnsi="Times New Roman" w:cs="Times New Roman"/>
          <w:kern w:val="0"/>
          <w:lang w:eastAsia="hr-HR"/>
          <w14:ligatures w14:val="none"/>
        </w:rPr>
      </w:pPr>
    </w:p>
    <w:p w14:paraId="421BA2DD" w14:textId="70F7152C" w:rsidR="00025846" w:rsidRDefault="00025846" w:rsidP="00025846">
      <w:pPr>
        <w:spacing w:after="0" w:line="0" w:lineRule="atLeast"/>
        <w:ind w:firstLine="708"/>
        <w:jc w:val="both"/>
        <w:rPr>
          <w:rFonts w:ascii="Times New Roman" w:eastAsia="Times New Roman" w:hAnsi="Times New Roman" w:cs="Times New Roman"/>
          <w:kern w:val="0"/>
          <w:lang w:eastAsia="hr-HR"/>
          <w14:ligatures w14:val="none"/>
        </w:rPr>
      </w:pPr>
    </w:p>
    <w:p w14:paraId="51F435BD" w14:textId="77777777" w:rsidR="00025846" w:rsidRDefault="00025846" w:rsidP="00025846">
      <w:pPr>
        <w:spacing w:after="0" w:line="0" w:lineRule="atLeast"/>
        <w:ind w:firstLine="708"/>
        <w:jc w:val="both"/>
        <w:rPr>
          <w:rFonts w:ascii="Times New Roman" w:eastAsia="Times New Roman" w:hAnsi="Times New Roman" w:cs="Times New Roman"/>
          <w:kern w:val="0"/>
          <w:lang w:eastAsia="hr-HR"/>
          <w14:ligatures w14:val="none"/>
        </w:rPr>
      </w:pPr>
    </w:p>
    <w:p w14:paraId="091ECF59" w14:textId="77777777" w:rsidR="003A2EDE" w:rsidRDefault="003A2EDE" w:rsidP="003A2EDE">
      <w:pPr>
        <w:spacing w:after="0" w:line="0" w:lineRule="atLeast"/>
        <w:ind w:firstLine="708"/>
        <w:jc w:val="both"/>
        <w:rPr>
          <w:rFonts w:ascii="Times New Roman" w:eastAsia="Times New Roman" w:hAnsi="Times New Roman" w:cs="Times New Roman"/>
          <w:kern w:val="0"/>
          <w:lang w:eastAsia="hr-HR"/>
          <w14:ligatures w14:val="none"/>
        </w:rPr>
      </w:pPr>
    </w:p>
    <w:p w14:paraId="21677F2C" w14:textId="224717C7" w:rsidR="003A2EDE" w:rsidRPr="003A2EDE" w:rsidRDefault="003A2EDE" w:rsidP="003A2EDE">
      <w:pPr>
        <w:spacing w:after="0" w:line="0" w:lineRule="atLeast"/>
        <w:jc w:val="center"/>
        <w:rPr>
          <w:rFonts w:ascii="Times New Roman" w:eastAsia="Times New Roman" w:hAnsi="Times New Roman" w:cs="Times New Roman"/>
          <w:b/>
          <w:kern w:val="0"/>
          <w:lang w:eastAsia="hr-HR"/>
          <w14:ligatures w14:val="none"/>
        </w:rPr>
      </w:pPr>
      <w:r w:rsidRPr="003A2EDE">
        <w:rPr>
          <w:rFonts w:ascii="Times New Roman" w:eastAsia="Times New Roman" w:hAnsi="Times New Roman" w:cs="Times New Roman"/>
          <w:b/>
          <w:kern w:val="0"/>
          <w:lang w:eastAsia="hr-HR"/>
          <w14:ligatures w14:val="none"/>
        </w:rPr>
        <w:lastRenderedPageBreak/>
        <w:t>Članak 22.</w:t>
      </w:r>
    </w:p>
    <w:p w14:paraId="1FB2E525" w14:textId="77777777" w:rsidR="003A2EDE" w:rsidRDefault="003A2EDE" w:rsidP="003A2EDE">
      <w:p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Prigovor iz čl. 21. ovog Pravilnika obvezno sadržava sljedeće podatke i dokaze: </w:t>
      </w:r>
    </w:p>
    <w:p w14:paraId="6C93CB1A"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podatke o gospodarskom subjektu koji je podnio prigovor (naziv ili osobno ime, OIB ili odgovarajući identifikacijski broj, ako je predviđen u nacionalnom zakonodavstvu, adresa sjedišta ili prebivališta, adresa elektroničke pošte) </w:t>
      </w:r>
    </w:p>
    <w:p w14:paraId="0DC8929A"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podatke o zastupniku ili opunomoćeniku,</w:t>
      </w:r>
      <w:r>
        <w:rPr>
          <w:rFonts w:ascii="Times New Roman" w:eastAsia="Times New Roman" w:hAnsi="Times New Roman" w:cs="Times New Roman"/>
          <w:kern w:val="0"/>
          <w:lang w:eastAsia="hr-HR"/>
          <w14:ligatures w14:val="none"/>
        </w:rPr>
        <w:t xml:space="preserve"> s priloženom valjanom punomoći</w:t>
      </w:r>
    </w:p>
    <w:p w14:paraId="737382E2"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naziv i sjedište naručitelja </w:t>
      </w:r>
    </w:p>
    <w:p w14:paraId="5E326595"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predmet prigovora </w:t>
      </w:r>
    </w:p>
    <w:p w14:paraId="626FEA25"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opis nepravilnosti i obrazloženje </w:t>
      </w:r>
    </w:p>
    <w:p w14:paraId="4BBC79EA" w14:textId="7777777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dokaze </w:t>
      </w:r>
    </w:p>
    <w:p w14:paraId="3489C7FF" w14:textId="66DE97A7" w:rsidR="003A2EDE" w:rsidRDefault="003A2EDE" w:rsidP="003A2EDE">
      <w:pPr>
        <w:pStyle w:val="ListParagraph"/>
        <w:numPr>
          <w:ilvl w:val="0"/>
          <w:numId w:val="17"/>
        </w:num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zahtjev prigovora.</w:t>
      </w:r>
    </w:p>
    <w:p w14:paraId="046CC40E" w14:textId="0A696E1F" w:rsidR="003A2EDE" w:rsidRDefault="003A2EDE" w:rsidP="003A2EDE">
      <w:pPr>
        <w:spacing w:after="0" w:line="0" w:lineRule="atLeast"/>
        <w:jc w:val="both"/>
        <w:rPr>
          <w:rFonts w:ascii="Times New Roman" w:eastAsia="Times New Roman" w:hAnsi="Times New Roman" w:cs="Times New Roman"/>
          <w:kern w:val="0"/>
          <w:lang w:eastAsia="hr-HR"/>
          <w14:ligatures w14:val="none"/>
        </w:rPr>
      </w:pPr>
    </w:p>
    <w:p w14:paraId="09B23F15" w14:textId="77777777" w:rsidR="00025846" w:rsidRDefault="00025846" w:rsidP="003A2EDE">
      <w:pPr>
        <w:spacing w:after="0" w:line="0" w:lineRule="atLeast"/>
        <w:jc w:val="both"/>
        <w:rPr>
          <w:rFonts w:ascii="Times New Roman" w:eastAsia="Times New Roman" w:hAnsi="Times New Roman" w:cs="Times New Roman"/>
          <w:kern w:val="0"/>
          <w:lang w:eastAsia="hr-HR"/>
          <w14:ligatures w14:val="none"/>
        </w:rPr>
      </w:pPr>
    </w:p>
    <w:p w14:paraId="66B3092B" w14:textId="29E43659" w:rsidR="003A2EDE" w:rsidRDefault="003A2EDE" w:rsidP="003A2EDE">
      <w:pPr>
        <w:spacing w:after="0" w:line="0" w:lineRule="atLeast"/>
        <w:jc w:val="both"/>
        <w:rPr>
          <w:rFonts w:ascii="Times New Roman" w:eastAsia="Times New Roman" w:hAnsi="Times New Roman" w:cs="Times New Roman"/>
          <w:b/>
          <w:kern w:val="0"/>
          <w:lang w:eastAsia="hr-HR"/>
          <w14:ligatures w14:val="none"/>
        </w:rPr>
      </w:pPr>
      <w:r w:rsidRPr="003A2EDE">
        <w:rPr>
          <w:rFonts w:ascii="Times New Roman" w:eastAsia="Times New Roman" w:hAnsi="Times New Roman" w:cs="Times New Roman"/>
          <w:b/>
          <w:kern w:val="0"/>
          <w:lang w:eastAsia="hr-HR"/>
          <w14:ligatures w14:val="none"/>
        </w:rPr>
        <w:t xml:space="preserve">PRIJELAZNE I ZAVRŠNE ODREDBE </w:t>
      </w:r>
    </w:p>
    <w:p w14:paraId="3305B572" w14:textId="77777777" w:rsidR="003A2EDE" w:rsidRPr="003A2EDE" w:rsidRDefault="003A2EDE" w:rsidP="003A2EDE">
      <w:pPr>
        <w:spacing w:after="0" w:line="0" w:lineRule="atLeast"/>
        <w:jc w:val="both"/>
        <w:rPr>
          <w:rFonts w:ascii="Times New Roman" w:eastAsia="Times New Roman" w:hAnsi="Times New Roman" w:cs="Times New Roman"/>
          <w:b/>
          <w:kern w:val="0"/>
          <w:lang w:eastAsia="hr-HR"/>
          <w14:ligatures w14:val="none"/>
        </w:rPr>
      </w:pPr>
    </w:p>
    <w:p w14:paraId="6DF457DC" w14:textId="332A867F" w:rsidR="003A2EDE" w:rsidRPr="003A2EDE" w:rsidRDefault="003A2EDE" w:rsidP="003A2EDE">
      <w:pPr>
        <w:spacing w:after="0" w:line="0" w:lineRule="atLeast"/>
        <w:jc w:val="center"/>
        <w:rPr>
          <w:rFonts w:ascii="Times New Roman" w:eastAsia="Times New Roman" w:hAnsi="Times New Roman" w:cs="Times New Roman"/>
          <w:b/>
          <w:kern w:val="0"/>
          <w:lang w:eastAsia="hr-HR"/>
          <w14:ligatures w14:val="none"/>
        </w:rPr>
      </w:pPr>
      <w:r w:rsidRPr="003A2EDE">
        <w:rPr>
          <w:rFonts w:ascii="Times New Roman" w:eastAsia="Times New Roman" w:hAnsi="Times New Roman" w:cs="Times New Roman"/>
          <w:b/>
          <w:kern w:val="0"/>
          <w:lang w:eastAsia="hr-HR"/>
          <w14:ligatures w14:val="none"/>
        </w:rPr>
        <w:t>Članak 23.</w:t>
      </w:r>
    </w:p>
    <w:p w14:paraId="65076F73" w14:textId="3A00A54F" w:rsidR="00025846" w:rsidRPr="00025846" w:rsidRDefault="003A2EDE" w:rsidP="00025846">
      <w:pPr>
        <w:spacing w:after="0" w:line="0" w:lineRule="atLeast"/>
        <w:ind w:firstLine="708"/>
        <w:jc w:val="both"/>
        <w:rPr>
          <w:rFonts w:ascii="Times New Roman" w:eastAsia="Times New Roman" w:hAnsi="Times New Roman" w:cs="Times New Roman"/>
          <w:bCs/>
          <w:kern w:val="0"/>
          <w:lang w:eastAsia="hr-HR"/>
          <w14:ligatures w14:val="none"/>
        </w:rPr>
      </w:pPr>
      <w:r w:rsidRPr="003A2EDE">
        <w:rPr>
          <w:rFonts w:ascii="Times New Roman" w:eastAsia="Times New Roman" w:hAnsi="Times New Roman" w:cs="Times New Roman"/>
          <w:kern w:val="0"/>
          <w:lang w:eastAsia="hr-HR"/>
          <w14:ligatures w14:val="none"/>
        </w:rPr>
        <w:t xml:space="preserve">Postupci jednostavne nabave pokrenuti do stupanja na snagu ovog Pravilnika dovršit će se prema odredbama </w:t>
      </w:r>
      <w:r w:rsidRPr="00025846">
        <w:rPr>
          <w:rFonts w:ascii="Times New Roman" w:eastAsia="Times New Roman" w:hAnsi="Times New Roman" w:cs="Times New Roman"/>
          <w:kern w:val="0"/>
          <w:lang w:eastAsia="hr-HR"/>
          <w14:ligatures w14:val="none"/>
        </w:rPr>
        <w:t>Odluke o provedbi postupaka nabave ispod zakonskog praga</w:t>
      </w:r>
      <w:r w:rsidR="00025846">
        <w:rPr>
          <w:rFonts w:ascii="Times New Roman" w:eastAsia="Times New Roman" w:hAnsi="Times New Roman" w:cs="Times New Roman"/>
          <w:b/>
          <w:kern w:val="0"/>
          <w:lang w:eastAsia="hr-HR"/>
          <w14:ligatures w14:val="none"/>
        </w:rPr>
        <w:t xml:space="preserve"> </w:t>
      </w:r>
      <w:r w:rsidRPr="003A2EDE">
        <w:rPr>
          <w:rFonts w:ascii="Times New Roman" w:eastAsia="Times New Roman" w:hAnsi="Times New Roman" w:cs="Times New Roman"/>
          <w:kern w:val="0"/>
          <w:lang w:eastAsia="hr-HR"/>
          <w14:ligatures w14:val="none"/>
        </w:rPr>
        <w:t>(</w:t>
      </w:r>
      <w:r w:rsidR="00025846" w:rsidRPr="00025846">
        <w:rPr>
          <w:rFonts w:ascii="Times New Roman" w:eastAsia="Times New Roman" w:hAnsi="Times New Roman" w:cs="Times New Roman"/>
          <w:bCs/>
          <w:kern w:val="0"/>
          <w:lang w:eastAsia="hr-HR"/>
          <w14:ligatures w14:val="none"/>
        </w:rPr>
        <w:t>KLASA: 406-09/20-01/01</w:t>
      </w:r>
      <w:r w:rsidR="00025846">
        <w:rPr>
          <w:rFonts w:ascii="Times New Roman" w:eastAsia="Times New Roman" w:hAnsi="Times New Roman" w:cs="Times New Roman"/>
          <w:bCs/>
          <w:kern w:val="0"/>
          <w:lang w:eastAsia="hr-HR"/>
          <w14:ligatures w14:val="none"/>
        </w:rPr>
        <w:t xml:space="preserve">, </w:t>
      </w:r>
      <w:r w:rsidR="00025846" w:rsidRPr="00025846">
        <w:rPr>
          <w:rFonts w:ascii="Times New Roman" w:eastAsia="Times New Roman" w:hAnsi="Times New Roman" w:cs="Times New Roman"/>
          <w:bCs/>
          <w:kern w:val="0"/>
          <w:lang w:eastAsia="hr-HR"/>
          <w14:ligatures w14:val="none"/>
        </w:rPr>
        <w:t>URBROJ: 2170-55-01-20-2</w:t>
      </w:r>
      <w:r w:rsidR="00025846">
        <w:rPr>
          <w:rFonts w:ascii="Times New Roman" w:eastAsia="Times New Roman" w:hAnsi="Times New Roman" w:cs="Times New Roman"/>
          <w:bCs/>
          <w:kern w:val="0"/>
          <w:lang w:eastAsia="hr-HR"/>
          <w14:ligatures w14:val="none"/>
        </w:rPr>
        <w:t>) od 26.02.2020. godine.</w:t>
      </w:r>
    </w:p>
    <w:p w14:paraId="2654FFC5" w14:textId="77777777" w:rsidR="00025846" w:rsidRDefault="00025846" w:rsidP="00025846">
      <w:pPr>
        <w:spacing w:after="0" w:line="0" w:lineRule="atLeast"/>
        <w:jc w:val="both"/>
        <w:rPr>
          <w:rFonts w:ascii="Times New Roman" w:eastAsia="Times New Roman" w:hAnsi="Times New Roman" w:cs="Times New Roman"/>
          <w:bCs/>
          <w:kern w:val="0"/>
          <w:lang w:eastAsia="hr-HR"/>
          <w14:ligatures w14:val="none"/>
        </w:rPr>
      </w:pPr>
    </w:p>
    <w:p w14:paraId="077FF7CA" w14:textId="47A455BB" w:rsidR="003A2EDE" w:rsidRPr="00025846" w:rsidRDefault="003A2EDE" w:rsidP="00025846">
      <w:pPr>
        <w:spacing w:after="0" w:line="0" w:lineRule="atLeast"/>
        <w:jc w:val="center"/>
        <w:rPr>
          <w:rFonts w:ascii="Times New Roman" w:eastAsia="Times New Roman" w:hAnsi="Times New Roman" w:cs="Times New Roman"/>
          <w:b/>
          <w:kern w:val="0"/>
          <w:lang w:eastAsia="hr-HR"/>
          <w14:ligatures w14:val="none"/>
        </w:rPr>
      </w:pPr>
      <w:r w:rsidRPr="00025846">
        <w:rPr>
          <w:rFonts w:ascii="Times New Roman" w:eastAsia="Times New Roman" w:hAnsi="Times New Roman" w:cs="Times New Roman"/>
          <w:b/>
          <w:kern w:val="0"/>
          <w:lang w:eastAsia="hr-HR"/>
          <w14:ligatures w14:val="none"/>
        </w:rPr>
        <w:t>Članak 24.</w:t>
      </w:r>
    </w:p>
    <w:p w14:paraId="79043156" w14:textId="77777777" w:rsidR="00025846" w:rsidRDefault="003A2EDE" w:rsidP="003A2EDE">
      <w:p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Ovaj Pravilnik objavit će se na mrežnim stranicama Naručitelja, a stupa na snagu 1. rujna 2026. godine.</w:t>
      </w:r>
    </w:p>
    <w:p w14:paraId="6175A9A5" w14:textId="612C3BEF" w:rsidR="003A2EDE" w:rsidRDefault="003A2EDE" w:rsidP="003A2EDE">
      <w:pPr>
        <w:spacing w:after="0" w:line="0" w:lineRule="atLeast"/>
        <w:jc w:val="both"/>
        <w:rPr>
          <w:rFonts w:ascii="Times New Roman" w:eastAsia="Times New Roman" w:hAnsi="Times New Roman" w:cs="Times New Roman"/>
          <w:kern w:val="0"/>
          <w:lang w:eastAsia="hr-HR"/>
          <w14:ligatures w14:val="none"/>
        </w:rPr>
      </w:pPr>
      <w:r w:rsidRPr="003A2EDE">
        <w:rPr>
          <w:rFonts w:ascii="Times New Roman" w:eastAsia="Times New Roman" w:hAnsi="Times New Roman" w:cs="Times New Roman"/>
          <w:kern w:val="0"/>
          <w:lang w:eastAsia="hr-HR"/>
          <w14:ligatures w14:val="none"/>
        </w:rPr>
        <w:t xml:space="preserve">  </w:t>
      </w:r>
    </w:p>
    <w:p w14:paraId="5C1BBD05" w14:textId="38027541" w:rsidR="003A2EDE" w:rsidRPr="00025846" w:rsidRDefault="003A2EDE" w:rsidP="00025846">
      <w:pPr>
        <w:spacing w:after="0" w:line="0" w:lineRule="atLeast"/>
        <w:jc w:val="center"/>
        <w:rPr>
          <w:rFonts w:ascii="Times New Roman" w:eastAsia="Times New Roman" w:hAnsi="Times New Roman" w:cs="Times New Roman"/>
          <w:b/>
          <w:kern w:val="0"/>
          <w:lang w:eastAsia="hr-HR"/>
          <w14:ligatures w14:val="none"/>
        </w:rPr>
      </w:pPr>
      <w:r w:rsidRPr="00025846">
        <w:rPr>
          <w:rFonts w:ascii="Times New Roman" w:eastAsia="Times New Roman" w:hAnsi="Times New Roman" w:cs="Times New Roman"/>
          <w:b/>
          <w:kern w:val="0"/>
          <w:lang w:eastAsia="hr-HR"/>
          <w14:ligatures w14:val="none"/>
        </w:rPr>
        <w:t>Članak 25.</w:t>
      </w:r>
    </w:p>
    <w:p w14:paraId="1219C399" w14:textId="30880FB3" w:rsidR="00025846" w:rsidRPr="00025846" w:rsidRDefault="003A2EDE" w:rsidP="00025846">
      <w:pPr>
        <w:spacing w:after="0" w:line="0" w:lineRule="atLeast"/>
        <w:ind w:firstLine="708"/>
        <w:jc w:val="both"/>
        <w:rPr>
          <w:rFonts w:ascii="Times New Roman" w:eastAsia="Times New Roman" w:hAnsi="Times New Roman" w:cs="Times New Roman"/>
          <w:bCs/>
          <w:kern w:val="0"/>
          <w:lang w:eastAsia="hr-HR"/>
          <w14:ligatures w14:val="none"/>
        </w:rPr>
      </w:pPr>
      <w:r w:rsidRPr="003A2EDE">
        <w:rPr>
          <w:rFonts w:ascii="Times New Roman" w:eastAsia="Times New Roman" w:hAnsi="Times New Roman" w:cs="Times New Roman"/>
          <w:kern w:val="0"/>
          <w:lang w:eastAsia="hr-HR"/>
          <w14:ligatures w14:val="none"/>
        </w:rPr>
        <w:t xml:space="preserve">Stupanjem na snagu ovog Pravilnika prestaje važiti </w:t>
      </w:r>
      <w:r w:rsidR="00025846" w:rsidRPr="00025846">
        <w:rPr>
          <w:rFonts w:ascii="Times New Roman" w:eastAsia="Times New Roman" w:hAnsi="Times New Roman" w:cs="Times New Roman"/>
          <w:kern w:val="0"/>
          <w:lang w:eastAsia="hr-HR"/>
          <w14:ligatures w14:val="none"/>
        </w:rPr>
        <w:t>Odluk</w:t>
      </w:r>
      <w:r w:rsidR="00025846">
        <w:rPr>
          <w:rFonts w:ascii="Times New Roman" w:eastAsia="Times New Roman" w:hAnsi="Times New Roman" w:cs="Times New Roman"/>
          <w:kern w:val="0"/>
          <w:lang w:eastAsia="hr-HR"/>
          <w14:ligatures w14:val="none"/>
        </w:rPr>
        <w:t>a</w:t>
      </w:r>
      <w:r w:rsidR="00025846" w:rsidRPr="00025846">
        <w:rPr>
          <w:rFonts w:ascii="Times New Roman" w:eastAsia="Times New Roman" w:hAnsi="Times New Roman" w:cs="Times New Roman"/>
          <w:kern w:val="0"/>
          <w:lang w:eastAsia="hr-HR"/>
          <w14:ligatures w14:val="none"/>
        </w:rPr>
        <w:t xml:space="preserve"> o provedbi postupaka nabave ispod zakonskog praga</w:t>
      </w:r>
      <w:r w:rsidR="00025846">
        <w:rPr>
          <w:rFonts w:ascii="Times New Roman" w:eastAsia="Times New Roman" w:hAnsi="Times New Roman" w:cs="Times New Roman"/>
          <w:b/>
          <w:kern w:val="0"/>
          <w:lang w:eastAsia="hr-HR"/>
          <w14:ligatures w14:val="none"/>
        </w:rPr>
        <w:t xml:space="preserve"> </w:t>
      </w:r>
      <w:r w:rsidR="00025846" w:rsidRPr="003A2EDE">
        <w:rPr>
          <w:rFonts w:ascii="Times New Roman" w:eastAsia="Times New Roman" w:hAnsi="Times New Roman" w:cs="Times New Roman"/>
          <w:kern w:val="0"/>
          <w:lang w:eastAsia="hr-HR"/>
          <w14:ligatures w14:val="none"/>
        </w:rPr>
        <w:t>(</w:t>
      </w:r>
      <w:r w:rsidR="00025846" w:rsidRPr="00025846">
        <w:rPr>
          <w:rFonts w:ascii="Times New Roman" w:eastAsia="Times New Roman" w:hAnsi="Times New Roman" w:cs="Times New Roman"/>
          <w:bCs/>
          <w:kern w:val="0"/>
          <w:lang w:eastAsia="hr-HR"/>
          <w14:ligatures w14:val="none"/>
        </w:rPr>
        <w:t>KLASA: 406-09/20-01/01</w:t>
      </w:r>
      <w:r w:rsidR="00025846">
        <w:rPr>
          <w:rFonts w:ascii="Times New Roman" w:eastAsia="Times New Roman" w:hAnsi="Times New Roman" w:cs="Times New Roman"/>
          <w:bCs/>
          <w:kern w:val="0"/>
          <w:lang w:eastAsia="hr-HR"/>
          <w14:ligatures w14:val="none"/>
        </w:rPr>
        <w:t xml:space="preserve">, </w:t>
      </w:r>
      <w:r w:rsidR="00025846" w:rsidRPr="00025846">
        <w:rPr>
          <w:rFonts w:ascii="Times New Roman" w:eastAsia="Times New Roman" w:hAnsi="Times New Roman" w:cs="Times New Roman"/>
          <w:bCs/>
          <w:kern w:val="0"/>
          <w:lang w:eastAsia="hr-HR"/>
          <w14:ligatures w14:val="none"/>
        </w:rPr>
        <w:t>URBROJ: 2170-55-01-20-2</w:t>
      </w:r>
      <w:r w:rsidR="00025846">
        <w:rPr>
          <w:rFonts w:ascii="Times New Roman" w:eastAsia="Times New Roman" w:hAnsi="Times New Roman" w:cs="Times New Roman"/>
          <w:bCs/>
          <w:kern w:val="0"/>
          <w:lang w:eastAsia="hr-HR"/>
          <w14:ligatures w14:val="none"/>
        </w:rPr>
        <w:t>) od 26.02.2020. godine.</w:t>
      </w:r>
    </w:p>
    <w:p w14:paraId="24331213" w14:textId="7A3D05F0" w:rsidR="008F23A4" w:rsidRPr="00987FFC" w:rsidRDefault="008F23A4" w:rsidP="00025846">
      <w:pPr>
        <w:spacing w:after="0" w:line="0" w:lineRule="atLeast"/>
        <w:jc w:val="both"/>
        <w:rPr>
          <w:rFonts w:ascii="Times New Roman" w:eastAsia="Times New Roman" w:hAnsi="Times New Roman" w:cs="Times New Roman"/>
          <w:kern w:val="0"/>
          <w:lang w:eastAsia="hr-HR"/>
          <w14:ligatures w14:val="none"/>
        </w:rPr>
      </w:pPr>
    </w:p>
    <w:p w14:paraId="56492583"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KLASA: </w:t>
      </w:r>
    </w:p>
    <w:p w14:paraId="4F30FEC9"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r w:rsidRPr="00987FFC">
        <w:rPr>
          <w:rFonts w:ascii="Times New Roman" w:eastAsia="Times New Roman" w:hAnsi="Times New Roman" w:cs="Times New Roman"/>
          <w:kern w:val="0"/>
          <w:lang w:eastAsia="hr-HR"/>
          <w14:ligatures w14:val="none"/>
        </w:rPr>
        <w:t xml:space="preserve">URBROJ: </w:t>
      </w:r>
    </w:p>
    <w:p w14:paraId="25AB49F3" w14:textId="6FBADA30" w:rsidR="008F23A4" w:rsidRPr="00987FFC" w:rsidRDefault="00025846" w:rsidP="008F23A4">
      <w:pPr>
        <w:spacing w:after="0" w:line="0" w:lineRule="atLeast"/>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Rijeka, ___________</w:t>
      </w:r>
    </w:p>
    <w:p w14:paraId="3740BC74"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498A8B6D"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6313B3E8" w14:textId="77777777" w:rsidR="008F23A4" w:rsidRPr="00987FFC" w:rsidRDefault="008F23A4" w:rsidP="008F23A4">
      <w:pPr>
        <w:spacing w:after="0" w:line="0" w:lineRule="atLeast"/>
        <w:rPr>
          <w:rFonts w:ascii="Times New Roman" w:eastAsia="Times New Roman" w:hAnsi="Times New Roman" w:cs="Times New Roman"/>
          <w:kern w:val="0"/>
          <w:lang w:eastAsia="hr-HR"/>
          <w14:ligatures w14:val="none"/>
        </w:rPr>
      </w:pPr>
    </w:p>
    <w:p w14:paraId="05E9A6EC" w14:textId="69FF8202" w:rsidR="008F23A4" w:rsidRPr="00025846" w:rsidRDefault="00025846" w:rsidP="00025846">
      <w:pPr>
        <w:spacing w:after="0" w:line="0" w:lineRule="atLeast"/>
        <w:jc w:val="right"/>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Predsjednica Š</w:t>
      </w:r>
      <w:r w:rsidRPr="00025846">
        <w:rPr>
          <w:rFonts w:ascii="Times New Roman" w:eastAsia="Times New Roman" w:hAnsi="Times New Roman" w:cs="Times New Roman"/>
          <w:kern w:val="0"/>
          <w:lang w:eastAsia="hr-HR"/>
          <w14:ligatures w14:val="none"/>
        </w:rPr>
        <w:t>kolskog odbora</w:t>
      </w:r>
    </w:p>
    <w:p w14:paraId="1CEA0298" w14:textId="0B673385" w:rsidR="008F23A4" w:rsidRPr="00025846" w:rsidRDefault="008F23A4" w:rsidP="00025846">
      <w:pPr>
        <w:spacing w:after="0" w:line="0" w:lineRule="atLeast"/>
        <w:jc w:val="right"/>
        <w:rPr>
          <w:rFonts w:ascii="Times New Roman" w:eastAsia="Times New Roman" w:hAnsi="Times New Roman" w:cs="Times New Roman"/>
          <w:kern w:val="0"/>
          <w:lang w:eastAsia="hr-HR"/>
          <w14:ligatures w14:val="none"/>
        </w:rPr>
      </w:pPr>
    </w:p>
    <w:p w14:paraId="58723225" w14:textId="5D59AE5A" w:rsidR="008F23A4" w:rsidRPr="00025846" w:rsidRDefault="00025846" w:rsidP="00025846">
      <w:pPr>
        <w:spacing w:after="0" w:line="0" w:lineRule="atLeast"/>
        <w:jc w:val="right"/>
        <w:rPr>
          <w:rFonts w:ascii="Times New Roman" w:eastAsia="Times New Roman" w:hAnsi="Times New Roman" w:cs="Times New Roman"/>
          <w:kern w:val="0"/>
          <w:lang w:eastAsia="hr-HR"/>
          <w14:ligatures w14:val="none"/>
        </w:rPr>
      </w:pPr>
      <w:r w:rsidRPr="00025846">
        <w:rPr>
          <w:rFonts w:ascii="Times New Roman" w:eastAsia="Times New Roman" w:hAnsi="Times New Roman" w:cs="Times New Roman"/>
          <w:kern w:val="0"/>
          <w:lang w:eastAsia="hr-HR"/>
          <w14:ligatures w14:val="none"/>
        </w:rPr>
        <w:t>Tomislava Zečević Pedić, prof.</w:t>
      </w:r>
    </w:p>
    <w:p w14:paraId="2FFAA6BC" w14:textId="77777777" w:rsidR="008F23A4" w:rsidRPr="00025846" w:rsidRDefault="008F23A4" w:rsidP="00025846">
      <w:pPr>
        <w:spacing w:after="0" w:line="0" w:lineRule="atLeast"/>
        <w:jc w:val="right"/>
        <w:rPr>
          <w:rFonts w:ascii="Times New Roman" w:eastAsia="Times New Roman" w:hAnsi="Times New Roman" w:cs="Times New Roman"/>
          <w:kern w:val="0"/>
          <w:lang w:eastAsia="hr-HR"/>
          <w14:ligatures w14:val="none"/>
        </w:rPr>
      </w:pPr>
    </w:p>
    <w:p w14:paraId="32D92AB7" w14:textId="175A268A" w:rsidR="008F23A4" w:rsidRPr="00025846" w:rsidRDefault="008F23A4" w:rsidP="00025846">
      <w:pPr>
        <w:spacing w:after="0" w:line="0" w:lineRule="atLeast"/>
        <w:jc w:val="right"/>
        <w:rPr>
          <w:rFonts w:ascii="Times New Roman" w:eastAsia="Times New Roman" w:hAnsi="Times New Roman" w:cs="Times New Roman"/>
          <w:kern w:val="0"/>
          <w:lang w:eastAsia="hr-HR"/>
          <w14:ligatures w14:val="none"/>
        </w:rPr>
      </w:pPr>
    </w:p>
    <w:p w14:paraId="50487237" w14:textId="77777777" w:rsidR="008F23A4" w:rsidRPr="00025846" w:rsidRDefault="008F23A4" w:rsidP="00025846">
      <w:pPr>
        <w:spacing w:after="0" w:line="0" w:lineRule="atLeast"/>
        <w:jc w:val="right"/>
        <w:rPr>
          <w:rFonts w:ascii="Times New Roman" w:eastAsia="Times New Roman" w:hAnsi="Times New Roman" w:cs="Times New Roman"/>
          <w:kern w:val="0"/>
          <w:lang w:eastAsia="hr-HR"/>
          <w14:ligatures w14:val="none"/>
        </w:rPr>
      </w:pPr>
    </w:p>
    <w:p w14:paraId="0652899E" w14:textId="4EFB5310" w:rsidR="008F23A4" w:rsidRPr="00025846" w:rsidRDefault="00025846" w:rsidP="00025846">
      <w:pPr>
        <w:spacing w:after="0" w:line="0" w:lineRule="atLeast"/>
        <w:jc w:val="right"/>
        <w:rPr>
          <w:rFonts w:ascii="Times New Roman" w:eastAsia="Times New Roman" w:hAnsi="Times New Roman" w:cs="Times New Roman"/>
          <w:kern w:val="0"/>
          <w:lang w:eastAsia="hr-HR"/>
          <w14:ligatures w14:val="none"/>
        </w:rPr>
      </w:pPr>
      <w:r w:rsidRPr="00025846">
        <w:rPr>
          <w:rFonts w:ascii="Times New Roman" w:eastAsia="Times New Roman" w:hAnsi="Times New Roman" w:cs="Times New Roman"/>
          <w:kern w:val="0"/>
          <w:lang w:eastAsia="hr-HR"/>
          <w14:ligatures w14:val="none"/>
        </w:rPr>
        <w:t>Ravnateljica</w:t>
      </w:r>
    </w:p>
    <w:p w14:paraId="78BD8962" w14:textId="6F9A7E1D" w:rsidR="008F23A4" w:rsidRPr="00025846" w:rsidRDefault="008F23A4" w:rsidP="00025846">
      <w:pPr>
        <w:spacing w:after="0" w:line="0" w:lineRule="atLeast"/>
        <w:jc w:val="right"/>
        <w:rPr>
          <w:rFonts w:ascii="Times New Roman" w:eastAsia="Times New Roman" w:hAnsi="Times New Roman" w:cs="Times New Roman"/>
          <w:kern w:val="0"/>
          <w:lang w:eastAsia="hr-HR"/>
          <w14:ligatures w14:val="none"/>
        </w:rPr>
      </w:pPr>
    </w:p>
    <w:p w14:paraId="1A4C69CB" w14:textId="15FDA91B" w:rsidR="008F23A4" w:rsidRPr="00025846" w:rsidRDefault="00025846" w:rsidP="00025846">
      <w:pPr>
        <w:spacing w:after="0" w:line="0" w:lineRule="atLeast"/>
        <w:jc w:val="right"/>
        <w:rPr>
          <w:rFonts w:ascii="Times New Roman" w:eastAsia="Times New Roman" w:hAnsi="Times New Roman" w:cs="Times New Roman"/>
          <w:kern w:val="0"/>
          <w:lang w:eastAsia="hr-HR"/>
          <w14:ligatures w14:val="none"/>
        </w:rPr>
      </w:pPr>
      <w:r w:rsidRPr="00025846">
        <w:rPr>
          <w:rFonts w:ascii="Times New Roman" w:eastAsia="Times New Roman" w:hAnsi="Times New Roman" w:cs="Times New Roman"/>
          <w:kern w:val="0"/>
          <w:lang w:eastAsia="hr-HR"/>
          <w14:ligatures w14:val="none"/>
        </w:rPr>
        <w:t>Ivana Kastelc, dipl.paed.</w:t>
      </w:r>
    </w:p>
    <w:p w14:paraId="00834786" w14:textId="77777777" w:rsidR="008F23A4" w:rsidRPr="00987FFC" w:rsidRDefault="008F23A4" w:rsidP="00025846">
      <w:pPr>
        <w:spacing w:after="0" w:line="240" w:lineRule="auto"/>
        <w:jc w:val="right"/>
        <w:rPr>
          <w:rFonts w:ascii="Times New Roman" w:eastAsia="Times New Roman" w:hAnsi="Times New Roman" w:cs="Times New Roman"/>
          <w:kern w:val="0"/>
          <w:lang w:eastAsia="hr-HR"/>
          <w14:ligatures w14:val="none"/>
        </w:rPr>
      </w:pPr>
    </w:p>
    <w:p w14:paraId="475B8AB0" w14:textId="77777777" w:rsidR="008F23A4" w:rsidRPr="00987FFC" w:rsidRDefault="008F23A4" w:rsidP="008F23A4">
      <w:pPr>
        <w:spacing w:after="0" w:line="240" w:lineRule="auto"/>
        <w:rPr>
          <w:rFonts w:ascii="Times New Roman" w:eastAsia="Times New Roman" w:hAnsi="Times New Roman" w:cs="Times New Roman"/>
          <w:kern w:val="0"/>
          <w:lang w:eastAsia="hr-HR"/>
          <w14:ligatures w14:val="none"/>
        </w:rPr>
      </w:pPr>
    </w:p>
    <w:p w14:paraId="1DE465D2" w14:textId="77777777" w:rsidR="008F23A4" w:rsidRPr="00987FFC" w:rsidRDefault="008F23A4" w:rsidP="008F23A4">
      <w:pPr>
        <w:spacing w:after="0" w:line="240" w:lineRule="auto"/>
        <w:rPr>
          <w:rFonts w:ascii="Times New Roman" w:eastAsia="Times New Roman" w:hAnsi="Times New Roman" w:cs="Times New Roman"/>
          <w:kern w:val="0"/>
          <w:lang w:eastAsia="hr-HR"/>
          <w14:ligatures w14:val="none"/>
        </w:rPr>
      </w:pPr>
    </w:p>
    <w:p w14:paraId="5E22ED19" w14:textId="77777777" w:rsidR="008F23A4" w:rsidRPr="00987FFC" w:rsidRDefault="008F23A4" w:rsidP="008F23A4">
      <w:pPr>
        <w:spacing w:line="259" w:lineRule="auto"/>
        <w:jc w:val="both"/>
        <w:rPr>
          <w:rFonts w:ascii="Times New Roman" w:eastAsia="Calibri" w:hAnsi="Times New Roman" w:cs="Times New Roman"/>
          <w:kern w:val="0"/>
          <w14:ligatures w14:val="none"/>
        </w:rPr>
      </w:pPr>
    </w:p>
    <w:p w14:paraId="7CEEC0AE" w14:textId="77777777" w:rsidR="008F23A4" w:rsidRPr="00987FFC" w:rsidRDefault="008F23A4" w:rsidP="008F23A4">
      <w:pPr>
        <w:spacing w:line="259" w:lineRule="auto"/>
        <w:jc w:val="both"/>
        <w:rPr>
          <w:rFonts w:ascii="Times New Roman" w:eastAsia="Calibri" w:hAnsi="Times New Roman" w:cs="Times New Roman"/>
          <w:kern w:val="0"/>
          <w14:ligatures w14:val="none"/>
        </w:rPr>
      </w:pPr>
    </w:p>
    <w:p w14:paraId="00604F9A" w14:textId="42F8B264" w:rsidR="008F23A4" w:rsidRPr="00987FFC" w:rsidRDefault="008F23A4">
      <w:pPr>
        <w:rPr>
          <w:rFonts w:ascii="Times New Roman" w:hAnsi="Times New Roman" w:cs="Times New Roman"/>
        </w:rPr>
      </w:pPr>
      <w:bookmarkStart w:id="1" w:name="_GoBack"/>
      <w:bookmarkEnd w:id="1"/>
    </w:p>
    <w:sectPr w:rsidR="008F23A4" w:rsidRPr="00987FFC"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4BE74" w14:textId="77777777" w:rsidR="004B4F3F" w:rsidRDefault="004B4F3F">
      <w:pPr>
        <w:spacing w:after="0" w:line="240" w:lineRule="auto"/>
      </w:pPr>
      <w:r>
        <w:separator/>
      </w:r>
    </w:p>
  </w:endnote>
  <w:endnote w:type="continuationSeparator" w:id="0">
    <w:p w14:paraId="0C77B7C6" w14:textId="77777777" w:rsidR="004B4F3F" w:rsidRDefault="004B4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3327" w14:textId="1117A6A3" w:rsidR="008F23A4" w:rsidRDefault="008F23A4">
    <w:pPr>
      <w:pStyle w:val="Footer"/>
      <w:jc w:val="center"/>
    </w:pPr>
    <w:r>
      <w:fldChar w:fldCharType="begin"/>
    </w:r>
    <w:r>
      <w:instrText xml:space="preserve"> PAGE   \* MERGEFORMAT </w:instrText>
    </w:r>
    <w:r>
      <w:fldChar w:fldCharType="separate"/>
    </w:r>
    <w:r w:rsidR="003A764C">
      <w:rPr>
        <w:noProof/>
      </w:rPr>
      <w:t>6</w:t>
    </w:r>
    <w:r>
      <w:fldChar w:fldCharType="end"/>
    </w:r>
  </w:p>
  <w:p w14:paraId="103339CB" w14:textId="77777777" w:rsidR="008F23A4" w:rsidRDefault="008F2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8DA31" w14:textId="77777777" w:rsidR="004B4F3F" w:rsidRDefault="004B4F3F">
      <w:pPr>
        <w:spacing w:after="0" w:line="240" w:lineRule="auto"/>
      </w:pPr>
      <w:r>
        <w:separator/>
      </w:r>
    </w:p>
  </w:footnote>
  <w:footnote w:type="continuationSeparator" w:id="0">
    <w:p w14:paraId="5CA5276D" w14:textId="77777777" w:rsidR="004B4F3F" w:rsidRDefault="004B4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7AD1B" w14:textId="44DB5A34" w:rsidR="008F23A4" w:rsidRPr="001B7465" w:rsidRDefault="008F23A4" w:rsidP="001B7465">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E56D48"/>
    <w:multiLevelType w:val="hybridMultilevel"/>
    <w:tmpl w:val="444A1D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3"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7"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53254F"/>
    <w:multiLevelType w:val="hybridMultilevel"/>
    <w:tmpl w:val="ECB2F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3B0797"/>
    <w:multiLevelType w:val="hybridMultilevel"/>
    <w:tmpl w:val="93AA6D4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39BF227B"/>
    <w:multiLevelType w:val="hybridMultilevel"/>
    <w:tmpl w:val="F5F2C6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4"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abstractNum w:abstractNumId="16" w15:restartNumberingAfterBreak="0">
    <w:nsid w:val="7A49272A"/>
    <w:multiLevelType w:val="hybridMultilevel"/>
    <w:tmpl w:val="77F223A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4"/>
  </w:num>
  <w:num w:numId="2">
    <w:abstractNumId w:val="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12"/>
  </w:num>
  <w:num w:numId="10">
    <w:abstractNumId w:val="3"/>
  </w:num>
  <w:num w:numId="11">
    <w:abstractNumId w:val="14"/>
  </w:num>
  <w:num w:numId="12">
    <w:abstractNumId w:val="5"/>
  </w:num>
  <w:num w:numId="13">
    <w:abstractNumId w:val="9"/>
  </w:num>
  <w:num w:numId="14">
    <w:abstractNumId w:val="11"/>
  </w:num>
  <w:num w:numId="15">
    <w:abstractNumId w:val="1"/>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A4"/>
    <w:rsid w:val="00025846"/>
    <w:rsid w:val="001D0EC2"/>
    <w:rsid w:val="00242D3D"/>
    <w:rsid w:val="003A2EDE"/>
    <w:rsid w:val="003A764C"/>
    <w:rsid w:val="004B4F3F"/>
    <w:rsid w:val="005A7FDD"/>
    <w:rsid w:val="008F23A4"/>
    <w:rsid w:val="00987FFC"/>
    <w:rsid w:val="00CB5BA9"/>
    <w:rsid w:val="00F564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3A4"/>
    <w:rPr>
      <w:rFonts w:eastAsiaTheme="majorEastAsia" w:cstheme="majorBidi"/>
      <w:color w:val="272727" w:themeColor="text1" w:themeTint="D8"/>
    </w:rPr>
  </w:style>
  <w:style w:type="paragraph" w:styleId="Title">
    <w:name w:val="Title"/>
    <w:basedOn w:val="Normal"/>
    <w:next w:val="Normal"/>
    <w:link w:val="Title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3A4"/>
    <w:pPr>
      <w:spacing w:before="160"/>
      <w:jc w:val="center"/>
    </w:pPr>
    <w:rPr>
      <w:i/>
      <w:iCs/>
      <w:color w:val="404040" w:themeColor="text1" w:themeTint="BF"/>
    </w:rPr>
  </w:style>
  <w:style w:type="character" w:customStyle="1" w:styleId="QuoteChar">
    <w:name w:val="Quote Char"/>
    <w:basedOn w:val="DefaultParagraphFont"/>
    <w:link w:val="Quote"/>
    <w:uiPriority w:val="29"/>
    <w:rsid w:val="008F23A4"/>
    <w:rPr>
      <w:i/>
      <w:iCs/>
      <w:color w:val="404040" w:themeColor="text1" w:themeTint="BF"/>
    </w:rPr>
  </w:style>
  <w:style w:type="paragraph" w:styleId="ListParagraph">
    <w:name w:val="List Paragraph"/>
    <w:basedOn w:val="Normal"/>
    <w:uiPriority w:val="34"/>
    <w:qFormat/>
    <w:rsid w:val="008F23A4"/>
    <w:pPr>
      <w:ind w:left="720"/>
      <w:contextualSpacing/>
    </w:pPr>
  </w:style>
  <w:style w:type="character" w:styleId="IntenseEmphasis">
    <w:name w:val="Intense Emphasis"/>
    <w:basedOn w:val="DefaultParagraphFont"/>
    <w:uiPriority w:val="21"/>
    <w:qFormat/>
    <w:rsid w:val="008F23A4"/>
    <w:rPr>
      <w:i/>
      <w:iCs/>
      <w:color w:val="0F4761" w:themeColor="accent1" w:themeShade="BF"/>
    </w:rPr>
  </w:style>
  <w:style w:type="paragraph" w:styleId="IntenseQuote">
    <w:name w:val="Intense Quote"/>
    <w:basedOn w:val="Normal"/>
    <w:next w:val="Normal"/>
    <w:link w:val="IntenseQuote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3A4"/>
    <w:rPr>
      <w:i/>
      <w:iCs/>
      <w:color w:val="0F4761" w:themeColor="accent1" w:themeShade="BF"/>
    </w:rPr>
  </w:style>
  <w:style w:type="character" w:styleId="IntenseReference">
    <w:name w:val="Intense Reference"/>
    <w:basedOn w:val="DefaultParagraphFont"/>
    <w:uiPriority w:val="32"/>
    <w:qFormat/>
    <w:rsid w:val="008F23A4"/>
    <w:rPr>
      <w:b/>
      <w:bCs/>
      <w:smallCaps/>
      <w:color w:val="0F4761" w:themeColor="accent1" w:themeShade="BF"/>
      <w:spacing w:val="5"/>
    </w:rPr>
  </w:style>
  <w:style w:type="paragraph" w:styleId="Header">
    <w:name w:val="header"/>
    <w:basedOn w:val="Normal"/>
    <w:link w:val="Header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HeaderChar">
    <w:name w:val="Header Char"/>
    <w:basedOn w:val="DefaultParagraphFont"/>
    <w:link w:val="Header"/>
    <w:uiPriority w:val="99"/>
    <w:rsid w:val="008F23A4"/>
    <w:rPr>
      <w:rFonts w:ascii="Times New Roman" w:eastAsia="Times New Roman" w:hAnsi="Times New Roman" w:cs="Times New Roman"/>
      <w:kern w:val="0"/>
      <w:lang w:eastAsia="hr-HR"/>
      <w14:ligatures w14:val="none"/>
    </w:rPr>
  </w:style>
  <w:style w:type="paragraph" w:styleId="Footer">
    <w:name w:val="footer"/>
    <w:basedOn w:val="Normal"/>
    <w:link w:val="Footer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FooterChar">
    <w:name w:val="Footer Char"/>
    <w:basedOn w:val="DefaultParagraphFont"/>
    <w:link w:val="Footer"/>
    <w:uiPriority w:val="99"/>
    <w:rsid w:val="008F23A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569081">
      <w:bodyDiv w:val="1"/>
      <w:marLeft w:val="0"/>
      <w:marRight w:val="0"/>
      <w:marTop w:val="0"/>
      <w:marBottom w:val="0"/>
      <w:divBdr>
        <w:top w:val="none" w:sz="0" w:space="0" w:color="auto"/>
        <w:left w:val="none" w:sz="0" w:space="0" w:color="auto"/>
        <w:bottom w:val="none" w:sz="0" w:space="0" w:color="auto"/>
        <w:right w:val="none" w:sz="0" w:space="0" w:color="auto"/>
      </w:divBdr>
    </w:div>
    <w:div w:id="194623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3072</Words>
  <Characters>17512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Jadranka Šuran</cp:lastModifiedBy>
  <cp:revision>2</cp:revision>
  <dcterms:created xsi:type="dcterms:W3CDTF">2026-07-30T09:19:00Z</dcterms:created>
  <dcterms:modified xsi:type="dcterms:W3CDTF">2026-07-30T09:19:00Z</dcterms:modified>
</cp:coreProperties>
</file>